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068AC9" w14:textId="77777777" w:rsidR="006C37D9" w:rsidRPr="006C37D9" w:rsidRDefault="006C37D9" w:rsidP="006C37D9">
      <w:pPr>
        <w:pStyle w:val="00-EventOptional"/>
        <w:rPr>
          <w:lang w:val="en-US"/>
        </w:rPr>
      </w:pPr>
      <w:r w:rsidRPr="006C37D9">
        <w:rPr>
          <w:lang w:val="en-US"/>
        </w:rPr>
        <w:t>CES 2026</w:t>
      </w:r>
    </w:p>
    <w:p w14:paraId="3F44C18A" w14:textId="6EEB704F" w:rsidR="00AB10FA" w:rsidRPr="002A00E1" w:rsidRDefault="002A00E1" w:rsidP="00CE6CF7">
      <w:pPr>
        <w:pStyle w:val="01-Headline"/>
        <w:rPr>
          <w:noProof w:val="0"/>
          <w:lang w:val="en-US"/>
        </w:rPr>
      </w:pPr>
      <w:r w:rsidRPr="00D64F5E">
        <w:rPr>
          <w:lang w:val="en-US"/>
        </w:rPr>
        <w:t>New trailer assistants: AUMOVIO makes</w:t>
      </w:r>
      <w:r>
        <w:rPr>
          <w:lang w:val="en-US"/>
        </w:rPr>
        <w:t xml:space="preserve"> </w:t>
      </w:r>
      <w:r w:rsidRPr="00D64F5E">
        <w:rPr>
          <w:lang w:val="en-US"/>
        </w:rPr>
        <w:t>maneuvering</w:t>
      </w:r>
      <w:r w:rsidRPr="00D64F5E">
        <w:rPr>
          <w:lang w:val="en-US"/>
        </w:rPr>
        <w:br/>
        <w:t xml:space="preserve">with </w:t>
      </w:r>
      <w:r>
        <w:rPr>
          <w:lang w:val="en-US"/>
        </w:rPr>
        <w:t>vehicle-</w:t>
      </w:r>
      <w:r w:rsidRPr="00D64F5E">
        <w:rPr>
          <w:lang w:val="en-US"/>
        </w:rPr>
        <w:t>trailer</w:t>
      </w:r>
      <w:r w:rsidR="00B53D16">
        <w:rPr>
          <w:lang w:val="en-US"/>
        </w:rPr>
        <w:t xml:space="preserve"> </w:t>
      </w:r>
      <w:r>
        <w:rPr>
          <w:lang w:val="en-US"/>
        </w:rPr>
        <w:t>combinations</w:t>
      </w:r>
      <w:r w:rsidRPr="00D64F5E">
        <w:rPr>
          <w:lang w:val="en-US"/>
        </w:rPr>
        <w:t xml:space="preserve"> easier and safer</w:t>
      </w:r>
    </w:p>
    <w:p w14:paraId="2D217921" w14:textId="5D03C872" w:rsidR="002A00E1" w:rsidRPr="004050B4" w:rsidRDefault="00C3023E" w:rsidP="00CE6CF7">
      <w:pPr>
        <w:pStyle w:val="02-Bullet"/>
        <w:tabs>
          <w:tab w:val="left" w:pos="7369"/>
        </w:tabs>
        <w:ind w:left="284" w:hanging="284"/>
        <w:rPr>
          <w:rStyle w:val="Fett"/>
          <w:lang w:val="en-US"/>
        </w:rPr>
      </w:pPr>
      <w:r>
        <w:rPr>
          <w:rStyle w:val="Fett"/>
          <w:lang w:val="en-US"/>
        </w:rPr>
        <w:t>Two new, leading-edge</w:t>
      </w:r>
      <w:r w:rsidR="002A00E1" w:rsidRPr="004050B4">
        <w:rPr>
          <w:rStyle w:val="Fett"/>
          <w:lang w:val="en-US"/>
        </w:rPr>
        <w:t xml:space="preserve"> assistance systems </w:t>
      </w:r>
      <w:r>
        <w:rPr>
          <w:rStyle w:val="Fett"/>
          <w:lang w:val="en-US"/>
        </w:rPr>
        <w:t xml:space="preserve">designed to effortlessly </w:t>
      </w:r>
      <w:r w:rsidR="002A00E1" w:rsidRPr="004050B4">
        <w:rPr>
          <w:rStyle w:val="Fett"/>
          <w:lang w:val="en-US"/>
        </w:rPr>
        <w:t>support</w:t>
      </w:r>
      <w:r>
        <w:rPr>
          <w:rStyle w:val="Fett"/>
          <w:lang w:val="en-US"/>
        </w:rPr>
        <w:t xml:space="preserve"> driving,</w:t>
      </w:r>
      <w:r w:rsidR="002A00E1" w:rsidRPr="004050B4">
        <w:rPr>
          <w:rStyle w:val="Fett"/>
          <w:lang w:val="en-US"/>
        </w:rPr>
        <w:t xml:space="preserve"> maneuvering </w:t>
      </w:r>
      <w:r w:rsidR="00753DE6">
        <w:rPr>
          <w:rStyle w:val="Fett"/>
          <w:lang w:val="en-US"/>
        </w:rPr>
        <w:t>and parking while towing any type of trailer debuts at CES 2026</w:t>
      </w:r>
    </w:p>
    <w:p w14:paraId="118EA282" w14:textId="496B702E" w:rsidR="002A00E1" w:rsidRPr="004B1BD9" w:rsidRDefault="002A00E1" w:rsidP="00CE6CF7">
      <w:pPr>
        <w:pStyle w:val="02-Bullet"/>
        <w:tabs>
          <w:tab w:val="left" w:pos="7369"/>
        </w:tabs>
        <w:ind w:left="284" w:hanging="284"/>
        <w:rPr>
          <w:rStyle w:val="Fett"/>
          <w:b w:val="0"/>
          <w:bCs/>
          <w:lang w:val="en-US"/>
        </w:rPr>
      </w:pPr>
      <w:r w:rsidRPr="004050B4">
        <w:rPr>
          <w:rStyle w:val="Fett"/>
          <w:lang w:val="en-US"/>
        </w:rPr>
        <w:t xml:space="preserve">Both new </w:t>
      </w:r>
      <w:r w:rsidR="00753DE6">
        <w:rPr>
          <w:rStyle w:val="Fett"/>
          <w:lang w:val="en-US"/>
        </w:rPr>
        <w:t>functions</w:t>
      </w:r>
      <w:r w:rsidRPr="004050B4">
        <w:rPr>
          <w:rStyle w:val="Fett"/>
          <w:lang w:val="en-US"/>
        </w:rPr>
        <w:t xml:space="preserve"> </w:t>
      </w:r>
      <w:r w:rsidR="00C706A1">
        <w:rPr>
          <w:rStyle w:val="Fett"/>
          <w:lang w:val="en-US"/>
        </w:rPr>
        <w:t>can prevent potentially critical and extensively damaging situations</w:t>
      </w:r>
    </w:p>
    <w:p w14:paraId="782F98A0" w14:textId="2E00A753" w:rsidR="004B1BD9" w:rsidRPr="004050B4" w:rsidRDefault="004B1BD9" w:rsidP="00CE6CF7">
      <w:pPr>
        <w:pStyle w:val="02-Bullet"/>
        <w:tabs>
          <w:tab w:val="left" w:pos="7369"/>
        </w:tabs>
        <w:ind w:left="284" w:hanging="284"/>
        <w:rPr>
          <w:lang w:val="en-US"/>
        </w:rPr>
      </w:pPr>
      <w:r w:rsidRPr="004050B4">
        <w:rPr>
          <w:rStyle w:val="Fett"/>
          <w:lang w:val="en-US"/>
        </w:rPr>
        <w:t>AUMOV</w:t>
      </w:r>
      <w:r>
        <w:rPr>
          <w:rStyle w:val="Fett"/>
          <w:lang w:val="en-US"/>
        </w:rPr>
        <w:t>I</w:t>
      </w:r>
      <w:r w:rsidRPr="004050B4">
        <w:rPr>
          <w:rStyle w:val="Fett"/>
          <w:lang w:val="en-US"/>
        </w:rPr>
        <w:t xml:space="preserve">O </w:t>
      </w:r>
      <w:r w:rsidR="007540EE">
        <w:rPr>
          <w:rStyle w:val="Fett"/>
          <w:lang w:val="en-US"/>
        </w:rPr>
        <w:t>offers a</w:t>
      </w:r>
      <w:r w:rsidR="0010709C">
        <w:rPr>
          <w:rStyle w:val="Fett"/>
          <w:lang w:val="en-US"/>
        </w:rPr>
        <w:t xml:space="preserve"> wide range of intelligent trailer functions</w:t>
      </w:r>
      <w:r w:rsidR="00BB6752">
        <w:rPr>
          <w:rStyle w:val="Fett"/>
          <w:lang w:val="en-US"/>
        </w:rPr>
        <w:t xml:space="preserve">, with award winning </w:t>
      </w:r>
      <w:r w:rsidR="00EE050E">
        <w:rPr>
          <w:rStyle w:val="Fett"/>
          <w:lang w:val="en-US"/>
        </w:rPr>
        <w:t>features</w:t>
      </w:r>
    </w:p>
    <w:p w14:paraId="58779284" w14:textId="77777777" w:rsidR="00AB10FA" w:rsidRPr="002A00E1" w:rsidRDefault="00AB10FA" w:rsidP="001108B3">
      <w:pPr>
        <w:pStyle w:val="11-Text"/>
        <w:rPr>
          <w:lang w:val="en-US"/>
        </w:rPr>
      </w:pPr>
    </w:p>
    <w:p w14:paraId="7C97074B" w14:textId="5E977BAA" w:rsidR="006327B0" w:rsidRDefault="00B63BB5" w:rsidP="00067E98">
      <w:pPr>
        <w:pStyle w:val="11-Text"/>
        <w:rPr>
          <w:lang w:val="en-US"/>
        </w:rPr>
      </w:pPr>
      <w:r w:rsidRPr="719F2F3A">
        <w:rPr>
          <w:lang w:val="en-US"/>
        </w:rPr>
        <w:t>Frankfurt</w:t>
      </w:r>
      <w:r w:rsidR="00853EB2" w:rsidRPr="719F2F3A">
        <w:rPr>
          <w:lang w:val="en-US"/>
        </w:rPr>
        <w:t>,</w:t>
      </w:r>
      <w:r w:rsidR="002A00E1" w:rsidRPr="719F2F3A">
        <w:rPr>
          <w:lang w:val="en-US"/>
        </w:rPr>
        <w:t xml:space="preserve"> Germany</w:t>
      </w:r>
      <w:r w:rsidR="00A01145">
        <w:rPr>
          <w:lang w:val="en-US"/>
        </w:rPr>
        <w:t xml:space="preserve"> / Auburn Hills, MI, USA</w:t>
      </w:r>
      <w:r w:rsidR="002A00E1" w:rsidRPr="719F2F3A">
        <w:rPr>
          <w:lang w:val="en-US"/>
        </w:rPr>
        <w:t>,</w:t>
      </w:r>
      <w:r w:rsidR="00853EB2" w:rsidRPr="719F2F3A">
        <w:rPr>
          <w:lang w:val="en-US"/>
        </w:rPr>
        <w:t xml:space="preserve"> </w:t>
      </w:r>
      <w:r w:rsidR="00F62E93" w:rsidRPr="719F2F3A">
        <w:rPr>
          <w:lang w:val="en-US"/>
        </w:rPr>
        <w:t>De</w:t>
      </w:r>
      <w:r w:rsidR="002A00E1" w:rsidRPr="719F2F3A">
        <w:rPr>
          <w:lang w:val="en-US"/>
        </w:rPr>
        <w:t>c</w:t>
      </w:r>
      <w:r w:rsidR="00F62E93" w:rsidRPr="719F2F3A">
        <w:rPr>
          <w:lang w:val="en-US"/>
        </w:rPr>
        <w:t xml:space="preserve">ember </w:t>
      </w:r>
      <w:r w:rsidR="00DA5AE4">
        <w:rPr>
          <w:lang w:val="en-US"/>
        </w:rPr>
        <w:t>11</w:t>
      </w:r>
      <w:r w:rsidR="002A00E1" w:rsidRPr="719F2F3A">
        <w:rPr>
          <w:lang w:val="en-US"/>
        </w:rPr>
        <w:t xml:space="preserve">, </w:t>
      </w:r>
      <w:r w:rsidRPr="719F2F3A">
        <w:rPr>
          <w:lang w:val="en-US"/>
        </w:rPr>
        <w:t>2025</w:t>
      </w:r>
      <w:r w:rsidR="00853EB2" w:rsidRPr="719F2F3A">
        <w:rPr>
          <w:lang w:val="en-US"/>
        </w:rPr>
        <w:t xml:space="preserve">. </w:t>
      </w:r>
      <w:r w:rsidR="002A00E1" w:rsidRPr="719F2F3A">
        <w:rPr>
          <w:lang w:val="en-US"/>
        </w:rPr>
        <w:t xml:space="preserve">AUMOVIO </w:t>
      </w:r>
      <w:r w:rsidR="008C587C" w:rsidRPr="719F2F3A">
        <w:rPr>
          <w:lang w:val="en-US"/>
        </w:rPr>
        <w:t>has developed</w:t>
      </w:r>
      <w:r w:rsidR="002A00E1" w:rsidRPr="719F2F3A">
        <w:rPr>
          <w:lang w:val="en-US"/>
        </w:rPr>
        <w:t xml:space="preserve"> two new </w:t>
      </w:r>
      <w:r w:rsidR="009709C2">
        <w:rPr>
          <w:lang w:val="en-US"/>
        </w:rPr>
        <w:t xml:space="preserve">advanced </w:t>
      </w:r>
      <w:r w:rsidR="002A00E1" w:rsidRPr="719F2F3A">
        <w:rPr>
          <w:lang w:val="en-US"/>
        </w:rPr>
        <w:t xml:space="preserve">assistance functions </w:t>
      </w:r>
      <w:r w:rsidR="009709C2">
        <w:rPr>
          <w:lang w:val="en-US"/>
        </w:rPr>
        <w:t>that make it signi</w:t>
      </w:r>
      <w:r w:rsidR="00067E98">
        <w:rPr>
          <w:lang w:val="en-US"/>
        </w:rPr>
        <w:t>ficantly easier and</w:t>
      </w:r>
      <w:r w:rsidR="002A00E1" w:rsidRPr="719F2F3A">
        <w:rPr>
          <w:lang w:val="en-US"/>
        </w:rPr>
        <w:t xml:space="preserve"> safe</w:t>
      </w:r>
      <w:r w:rsidR="00067E98">
        <w:rPr>
          <w:lang w:val="en-US"/>
        </w:rPr>
        <w:t>r</w:t>
      </w:r>
      <w:r w:rsidR="002A00E1" w:rsidRPr="719F2F3A">
        <w:rPr>
          <w:lang w:val="en-US"/>
        </w:rPr>
        <w:t xml:space="preserve"> </w:t>
      </w:r>
      <w:r w:rsidR="00067E98">
        <w:rPr>
          <w:lang w:val="en-US"/>
        </w:rPr>
        <w:t>to drive, maneuver and park while towing any type of trailer</w:t>
      </w:r>
      <w:r w:rsidR="002A00E1" w:rsidRPr="719F2F3A">
        <w:rPr>
          <w:lang w:val="en-US"/>
        </w:rPr>
        <w:t xml:space="preserve">. </w:t>
      </w:r>
      <w:r w:rsidR="000B5EC3">
        <w:rPr>
          <w:lang w:val="en-US"/>
        </w:rPr>
        <w:t>The first system is a</w:t>
      </w:r>
      <w:r w:rsidR="003D46D8" w:rsidRPr="719F2F3A">
        <w:rPr>
          <w:lang w:val="en-US"/>
        </w:rPr>
        <w:t xml:space="preserve">n advanced reversing aid </w:t>
      </w:r>
      <w:r w:rsidR="000B5EC3">
        <w:rPr>
          <w:lang w:val="en-US"/>
        </w:rPr>
        <w:t xml:space="preserve">that </w:t>
      </w:r>
      <w:r w:rsidR="003D46D8" w:rsidRPr="719F2F3A">
        <w:rPr>
          <w:lang w:val="en-US"/>
        </w:rPr>
        <w:t xml:space="preserve">automatically moves </w:t>
      </w:r>
      <w:r w:rsidR="004D48E1">
        <w:rPr>
          <w:lang w:val="en-US"/>
        </w:rPr>
        <w:t xml:space="preserve">both </w:t>
      </w:r>
      <w:r w:rsidR="003D46D8" w:rsidRPr="719F2F3A">
        <w:rPr>
          <w:lang w:val="en-US"/>
        </w:rPr>
        <w:t xml:space="preserve">the </w:t>
      </w:r>
      <w:r w:rsidR="004D48E1">
        <w:rPr>
          <w:lang w:val="en-US"/>
        </w:rPr>
        <w:t>vehicle and trailer</w:t>
      </w:r>
      <w:r w:rsidR="003D46D8" w:rsidRPr="719F2F3A">
        <w:rPr>
          <w:lang w:val="en-US"/>
        </w:rPr>
        <w:t xml:space="preserve"> back to its starting position at the touch of a button</w:t>
      </w:r>
      <w:r w:rsidR="002A00E1" w:rsidRPr="719F2F3A">
        <w:rPr>
          <w:lang w:val="en-US"/>
        </w:rPr>
        <w:t xml:space="preserve">. The second solution is a </w:t>
      </w:r>
      <w:r w:rsidR="005006DF">
        <w:rPr>
          <w:lang w:val="en-US"/>
        </w:rPr>
        <w:t xml:space="preserve">trailer </w:t>
      </w:r>
      <w:r w:rsidR="002A00E1" w:rsidRPr="719F2F3A">
        <w:rPr>
          <w:lang w:val="en-US"/>
        </w:rPr>
        <w:t>collision warning system. Th</w:t>
      </w:r>
      <w:r w:rsidR="006327B0">
        <w:rPr>
          <w:lang w:val="en-US"/>
        </w:rPr>
        <w:t>is</w:t>
      </w:r>
      <w:r w:rsidR="002A00E1" w:rsidRPr="719F2F3A">
        <w:rPr>
          <w:lang w:val="en-US"/>
        </w:rPr>
        <w:t xml:space="preserve"> new</w:t>
      </w:r>
      <w:r w:rsidR="006327B0">
        <w:rPr>
          <w:lang w:val="en-US"/>
        </w:rPr>
        <w:t>,</w:t>
      </w:r>
      <w:r w:rsidR="002A00E1" w:rsidRPr="719F2F3A">
        <w:rPr>
          <w:lang w:val="en-US"/>
        </w:rPr>
        <w:t xml:space="preserve"> </w:t>
      </w:r>
      <w:r w:rsidR="006327B0">
        <w:rPr>
          <w:lang w:val="en-US"/>
        </w:rPr>
        <w:t xml:space="preserve">breakthrough </w:t>
      </w:r>
      <w:r w:rsidR="002A00E1" w:rsidRPr="719F2F3A">
        <w:rPr>
          <w:lang w:val="en-US"/>
        </w:rPr>
        <w:t>assistance system prevents collisions with pedestrians or obstacles</w:t>
      </w:r>
      <w:r w:rsidR="001D655F" w:rsidRPr="719F2F3A">
        <w:rPr>
          <w:lang w:val="en-US"/>
        </w:rPr>
        <w:t xml:space="preserve"> such as parked vehicles,</w:t>
      </w:r>
      <w:r w:rsidR="002A00E1" w:rsidRPr="719F2F3A">
        <w:rPr>
          <w:lang w:val="en-US"/>
        </w:rPr>
        <w:t xml:space="preserve"> and protects the </w:t>
      </w:r>
      <w:r w:rsidR="0033357F">
        <w:rPr>
          <w:lang w:val="en-US"/>
        </w:rPr>
        <w:t>vehicle</w:t>
      </w:r>
      <w:r w:rsidR="002A00E1" w:rsidRPr="719F2F3A">
        <w:rPr>
          <w:lang w:val="en-US"/>
        </w:rPr>
        <w:t>-trailer combination from potentially ex</w:t>
      </w:r>
      <w:r w:rsidR="006327B0">
        <w:rPr>
          <w:lang w:val="en-US"/>
        </w:rPr>
        <w:t>t</w:t>
      </w:r>
      <w:r w:rsidR="002A00E1" w:rsidRPr="719F2F3A">
        <w:rPr>
          <w:lang w:val="en-US"/>
        </w:rPr>
        <w:t xml:space="preserve">ensive damage to the vehicle and trailer at critical angles of impact, making maneuvering </w:t>
      </w:r>
      <w:r w:rsidR="006327B0">
        <w:rPr>
          <w:lang w:val="en-US"/>
        </w:rPr>
        <w:t>smoother and more secure</w:t>
      </w:r>
      <w:r w:rsidR="002A00E1" w:rsidRPr="719F2F3A">
        <w:rPr>
          <w:lang w:val="en-US"/>
        </w:rPr>
        <w:t>.</w:t>
      </w:r>
    </w:p>
    <w:p w14:paraId="58839EFA" w14:textId="615E4F28" w:rsidR="008C587C" w:rsidRPr="008C587C" w:rsidRDefault="0059591F" w:rsidP="00E00E9A">
      <w:pPr>
        <w:pStyle w:val="11-Text"/>
        <w:rPr>
          <w:lang w:val="en-US"/>
        </w:rPr>
      </w:pPr>
      <w:r>
        <w:rPr>
          <w:lang w:val="en-US"/>
        </w:rPr>
        <w:t xml:space="preserve">The </w:t>
      </w:r>
      <w:r w:rsidR="00B1546D">
        <w:rPr>
          <w:lang w:val="en-US"/>
        </w:rPr>
        <w:t>pioneering T</w:t>
      </w:r>
      <w:r>
        <w:rPr>
          <w:lang w:val="en-US"/>
        </w:rPr>
        <w:t xml:space="preserve">railer </w:t>
      </w:r>
      <w:r w:rsidR="00B1546D">
        <w:rPr>
          <w:lang w:val="en-US"/>
        </w:rPr>
        <w:t>C</w:t>
      </w:r>
      <w:r>
        <w:rPr>
          <w:lang w:val="en-US"/>
        </w:rPr>
        <w:t xml:space="preserve">ollision </w:t>
      </w:r>
      <w:r w:rsidR="00B1546D">
        <w:rPr>
          <w:lang w:val="en-US"/>
        </w:rPr>
        <w:t>W</w:t>
      </w:r>
      <w:r>
        <w:rPr>
          <w:lang w:val="en-US"/>
        </w:rPr>
        <w:t xml:space="preserve">arning </w:t>
      </w:r>
      <w:r w:rsidR="00BB39B1">
        <w:rPr>
          <w:lang w:val="en-US"/>
        </w:rPr>
        <w:t xml:space="preserve">and the </w:t>
      </w:r>
      <w:r w:rsidR="00B1546D">
        <w:rPr>
          <w:lang w:val="en-US"/>
        </w:rPr>
        <w:t>T</w:t>
      </w:r>
      <w:r w:rsidR="00BB39B1">
        <w:rPr>
          <w:lang w:val="en-US"/>
        </w:rPr>
        <w:t xml:space="preserve">railer </w:t>
      </w:r>
      <w:r w:rsidR="00B1546D">
        <w:rPr>
          <w:lang w:val="en-US"/>
        </w:rPr>
        <w:t>B</w:t>
      </w:r>
      <w:r w:rsidR="00BB39B1">
        <w:rPr>
          <w:lang w:val="en-US"/>
        </w:rPr>
        <w:t xml:space="preserve">acktrack functions </w:t>
      </w:r>
      <w:r w:rsidR="00E00E9A">
        <w:rPr>
          <w:lang w:val="en-US"/>
        </w:rPr>
        <w:t xml:space="preserve">will debut at Consumer Electronics Show (CES) 2026 in Las Vegas and </w:t>
      </w:r>
      <w:r w:rsidR="009726E7">
        <w:rPr>
          <w:lang w:val="en-US"/>
        </w:rPr>
        <w:t>are expected</w:t>
      </w:r>
      <w:r w:rsidR="00EB244F">
        <w:rPr>
          <w:lang w:val="en-US"/>
        </w:rPr>
        <w:t xml:space="preserve"> to be available </w:t>
      </w:r>
      <w:r w:rsidR="005522CD">
        <w:rPr>
          <w:lang w:val="en-US"/>
        </w:rPr>
        <w:t>to</w:t>
      </w:r>
      <w:r w:rsidR="00EB244F">
        <w:rPr>
          <w:lang w:val="en-US"/>
        </w:rPr>
        <w:t xml:space="preserve"> the market </w:t>
      </w:r>
      <w:r w:rsidR="005522CD">
        <w:rPr>
          <w:lang w:val="en-US"/>
        </w:rPr>
        <w:t>in</w:t>
      </w:r>
      <w:r w:rsidR="00EB244F">
        <w:rPr>
          <w:lang w:val="en-US"/>
        </w:rPr>
        <w:t xml:space="preserve"> </w:t>
      </w:r>
      <w:r w:rsidR="00BB39B1">
        <w:rPr>
          <w:lang w:val="en-US"/>
        </w:rPr>
        <w:t>2027</w:t>
      </w:r>
      <w:r w:rsidR="008C587C" w:rsidRPr="719F2F3A">
        <w:rPr>
          <w:lang w:val="en-US"/>
        </w:rPr>
        <w:t xml:space="preserve">. </w:t>
      </w:r>
      <w:r w:rsidR="005522CD">
        <w:rPr>
          <w:lang w:val="en-US"/>
        </w:rPr>
        <w:t xml:space="preserve">AUMOVIO has an extensive trailer </w:t>
      </w:r>
      <w:r w:rsidR="00913025">
        <w:rPr>
          <w:lang w:val="en-US"/>
        </w:rPr>
        <w:t xml:space="preserve">functions </w:t>
      </w:r>
      <w:r w:rsidR="005522CD">
        <w:rPr>
          <w:lang w:val="en-US"/>
        </w:rPr>
        <w:t>portfolio and</w:t>
      </w:r>
      <w:r w:rsidR="00913025">
        <w:rPr>
          <w:lang w:val="en-US"/>
        </w:rPr>
        <w:t xml:space="preserve"> experience with many innovative features already in series production</w:t>
      </w:r>
      <w:r w:rsidR="004B4D80">
        <w:rPr>
          <w:lang w:val="en-US"/>
        </w:rPr>
        <w:t>, in addition to</w:t>
      </w:r>
      <w:r w:rsidR="008C587C" w:rsidRPr="719F2F3A">
        <w:rPr>
          <w:lang w:val="en-US"/>
        </w:rPr>
        <w:t xml:space="preserve"> intelligent driver assistance systems for cars, trucks and motorcycles, AUMOVIO also offers customized functions for users of </w:t>
      </w:r>
      <w:r w:rsidR="0033357F">
        <w:rPr>
          <w:lang w:val="en-US"/>
        </w:rPr>
        <w:t>vehicle-</w:t>
      </w:r>
      <w:r w:rsidR="008C587C" w:rsidRPr="719F2F3A">
        <w:rPr>
          <w:lang w:val="en-US"/>
        </w:rPr>
        <w:t>trailer combinations.</w:t>
      </w:r>
    </w:p>
    <w:p w14:paraId="5572682E" w14:textId="292421E9" w:rsidR="0049138F" w:rsidRPr="0049138F" w:rsidRDefault="002A00E1" w:rsidP="00B57BBA">
      <w:pPr>
        <w:pStyle w:val="11-Text"/>
        <w:rPr>
          <w:lang w:val="en-US"/>
        </w:rPr>
      </w:pPr>
      <w:r w:rsidRPr="3CEA97FA">
        <w:rPr>
          <w:lang w:val="en-US"/>
        </w:rPr>
        <w:t xml:space="preserve">Solutions for easier handling of </w:t>
      </w:r>
      <w:r w:rsidR="00734AC2">
        <w:rPr>
          <w:lang w:val="en-US"/>
        </w:rPr>
        <w:t>vehicle-</w:t>
      </w:r>
      <w:r w:rsidRPr="3CEA97FA">
        <w:rPr>
          <w:lang w:val="en-US"/>
        </w:rPr>
        <w:t xml:space="preserve">trailer combinations are in demand. </w:t>
      </w:r>
      <w:r w:rsidR="0049138F" w:rsidRPr="3CEA97FA">
        <w:rPr>
          <w:lang w:val="en-US"/>
        </w:rPr>
        <w:t>North America</w:t>
      </w:r>
      <w:r w:rsidRPr="3CEA97FA">
        <w:rPr>
          <w:lang w:val="en-US"/>
        </w:rPr>
        <w:t xml:space="preserve"> is an important market for assistance systems that simplify </w:t>
      </w:r>
      <w:r w:rsidR="00F25189" w:rsidRPr="3CEA97FA">
        <w:rPr>
          <w:lang w:val="en-US"/>
        </w:rPr>
        <w:t>driving with</w:t>
      </w:r>
      <w:r w:rsidRPr="3CEA97FA">
        <w:rPr>
          <w:lang w:val="en-US"/>
        </w:rPr>
        <w:t xml:space="preserve"> trailers. </w:t>
      </w:r>
      <w:r w:rsidR="0049138F" w:rsidRPr="3CEA97FA">
        <w:rPr>
          <w:lang w:val="en-US"/>
        </w:rPr>
        <w:t xml:space="preserve">Many drivers </w:t>
      </w:r>
      <w:r w:rsidR="003D164C">
        <w:rPr>
          <w:lang w:val="en-US"/>
        </w:rPr>
        <w:t xml:space="preserve">tow cargo trailers or </w:t>
      </w:r>
      <w:r w:rsidR="00800202">
        <w:rPr>
          <w:lang w:val="en-US"/>
        </w:rPr>
        <w:t>recreational vehicles</w:t>
      </w:r>
      <w:r w:rsidR="003D164C">
        <w:rPr>
          <w:lang w:val="en-US"/>
        </w:rPr>
        <w:t xml:space="preserve"> with large</w:t>
      </w:r>
      <w:r w:rsidR="001448CF">
        <w:rPr>
          <w:lang w:val="en-US"/>
        </w:rPr>
        <w:t xml:space="preserve"> </w:t>
      </w:r>
      <w:r w:rsidR="0049138F" w:rsidRPr="3CEA97FA">
        <w:rPr>
          <w:lang w:val="en-US"/>
        </w:rPr>
        <w:t>pickups</w:t>
      </w:r>
      <w:r w:rsidR="001448CF">
        <w:rPr>
          <w:lang w:val="en-US"/>
        </w:rPr>
        <w:t>, but even seasoned drivers can struggle in tight spaces or when parking</w:t>
      </w:r>
      <w:r w:rsidR="00B57BBA">
        <w:rPr>
          <w:lang w:val="en-US"/>
        </w:rPr>
        <w:t xml:space="preserve"> in difficult light or bad weather. </w:t>
      </w:r>
      <w:r w:rsidR="0049138F" w:rsidRPr="3CEA97FA">
        <w:rPr>
          <w:lang w:val="en-US"/>
        </w:rPr>
        <w:t xml:space="preserve">This is where </w:t>
      </w:r>
      <w:r w:rsidR="00CE1018">
        <w:rPr>
          <w:lang w:val="en-US"/>
        </w:rPr>
        <w:t>AUMOVIO</w:t>
      </w:r>
      <w:r w:rsidR="00B57BBA">
        <w:rPr>
          <w:lang w:val="en-US"/>
        </w:rPr>
        <w:t>’s</w:t>
      </w:r>
      <w:r w:rsidR="00CE1018">
        <w:rPr>
          <w:lang w:val="en-US"/>
        </w:rPr>
        <w:t xml:space="preserve"> </w:t>
      </w:r>
      <w:r w:rsidR="00CE661A">
        <w:rPr>
          <w:lang w:val="en-US"/>
        </w:rPr>
        <w:t>trailering portfolio</w:t>
      </w:r>
      <w:r w:rsidR="0049138F" w:rsidRPr="3CEA97FA">
        <w:rPr>
          <w:lang w:val="en-US"/>
        </w:rPr>
        <w:t xml:space="preserve"> </w:t>
      </w:r>
      <w:r w:rsidR="00CE1018">
        <w:rPr>
          <w:lang w:val="en-US"/>
        </w:rPr>
        <w:t>add</w:t>
      </w:r>
      <w:r w:rsidR="00CE1018" w:rsidRPr="3CEA97FA">
        <w:rPr>
          <w:lang w:val="en-US"/>
        </w:rPr>
        <w:t xml:space="preserve"> </w:t>
      </w:r>
      <w:r w:rsidR="0049138F" w:rsidRPr="3CEA97FA">
        <w:rPr>
          <w:lang w:val="en-US"/>
        </w:rPr>
        <w:t xml:space="preserve">significant </w:t>
      </w:r>
      <w:r w:rsidR="00A66A0D">
        <w:rPr>
          <w:lang w:val="en-US"/>
        </w:rPr>
        <w:t>comfort and safety</w:t>
      </w:r>
      <w:r w:rsidR="00102BB4">
        <w:rPr>
          <w:lang w:val="en-US"/>
        </w:rPr>
        <w:t>.</w:t>
      </w:r>
    </w:p>
    <w:p w14:paraId="2C5629E0" w14:textId="5AE458D5" w:rsidR="00B91FCD" w:rsidRPr="00B91FCD" w:rsidRDefault="00B91FCD" w:rsidP="00B91FCD">
      <w:pPr>
        <w:pStyle w:val="11-Text"/>
        <w:rPr>
          <w:lang w:val="en-US"/>
        </w:rPr>
      </w:pPr>
      <w:r w:rsidRPr="00B91FCD">
        <w:rPr>
          <w:lang w:val="en-US"/>
        </w:rPr>
        <w:t>“Anyone who has to reverse with a trailer will appreciate an intelligent assistance system,” sa</w:t>
      </w:r>
      <w:r w:rsidR="009D7A11">
        <w:rPr>
          <w:lang w:val="en-US"/>
        </w:rPr>
        <w:t>id</w:t>
      </w:r>
      <w:r w:rsidRPr="00B91FCD">
        <w:rPr>
          <w:lang w:val="en-US"/>
        </w:rPr>
        <w:t xml:space="preserve"> Ibro Muharemovic, Head of the Autonomous Mobility </w:t>
      </w:r>
      <w:r>
        <w:rPr>
          <w:lang w:val="en-US"/>
        </w:rPr>
        <w:t xml:space="preserve">business area </w:t>
      </w:r>
      <w:r w:rsidR="00C03865">
        <w:rPr>
          <w:lang w:val="en-US"/>
        </w:rPr>
        <w:t xml:space="preserve">in </w:t>
      </w:r>
      <w:r w:rsidRPr="00B91FCD">
        <w:rPr>
          <w:lang w:val="en-US"/>
        </w:rPr>
        <w:t xml:space="preserve">North America at AUMOVIO. “Maneuvering with a trailer is one of the biggest challenges for drivers. With </w:t>
      </w:r>
      <w:r w:rsidR="004F7F4C">
        <w:rPr>
          <w:lang w:val="en-US"/>
        </w:rPr>
        <w:t xml:space="preserve">our </w:t>
      </w:r>
      <w:r w:rsidRPr="00B91FCD">
        <w:rPr>
          <w:lang w:val="en-US"/>
        </w:rPr>
        <w:t xml:space="preserve">two new assistance functions, we now offer support that makes handling a trailer </w:t>
      </w:r>
      <w:r w:rsidR="004F7F4C">
        <w:rPr>
          <w:lang w:val="en-US"/>
        </w:rPr>
        <w:t>effortless for everyone</w:t>
      </w:r>
      <w:r w:rsidRPr="00B91FCD">
        <w:rPr>
          <w:lang w:val="en-US"/>
        </w:rPr>
        <w:t>.”</w:t>
      </w:r>
    </w:p>
    <w:p w14:paraId="2DC0F715" w14:textId="77777777" w:rsidR="002A00E1" w:rsidRPr="0024101B" w:rsidRDefault="002A00E1" w:rsidP="002A00E1">
      <w:pPr>
        <w:pStyle w:val="03-Subhead"/>
        <w:rPr>
          <w:lang w:val="en-US"/>
        </w:rPr>
      </w:pPr>
      <w:r w:rsidRPr="719F2F3A">
        <w:rPr>
          <w:lang w:val="en-US"/>
        </w:rPr>
        <w:lastRenderedPageBreak/>
        <w:t>Reversing aid with trailer: Back to the start at the touch of a button</w:t>
      </w:r>
    </w:p>
    <w:p w14:paraId="5F70CF4C" w14:textId="38FA3C4E" w:rsidR="00FA3EC1" w:rsidRDefault="00FA3EC1" w:rsidP="00FA3EC1">
      <w:pPr>
        <w:pStyle w:val="11-Text"/>
        <w:rPr>
          <w:lang w:val="en-US"/>
        </w:rPr>
      </w:pPr>
      <w:r w:rsidRPr="719F2F3A">
        <w:rPr>
          <w:lang w:val="en-US"/>
        </w:rPr>
        <w:t xml:space="preserve">Many trailer users </w:t>
      </w:r>
      <w:r w:rsidR="00A15B5D">
        <w:rPr>
          <w:lang w:val="en-US"/>
        </w:rPr>
        <w:t>face</w:t>
      </w:r>
      <w:r w:rsidR="00A15B5D" w:rsidRPr="719F2F3A">
        <w:rPr>
          <w:lang w:val="en-US"/>
        </w:rPr>
        <w:t xml:space="preserve"> </w:t>
      </w:r>
      <w:r w:rsidRPr="719F2F3A">
        <w:rPr>
          <w:lang w:val="en-US"/>
        </w:rPr>
        <w:t>familiar situation</w:t>
      </w:r>
      <w:r w:rsidR="00A15B5D">
        <w:rPr>
          <w:lang w:val="en-US"/>
        </w:rPr>
        <w:t>s</w:t>
      </w:r>
      <w:r w:rsidR="005C2521">
        <w:rPr>
          <w:lang w:val="en-US"/>
        </w:rPr>
        <w:t xml:space="preserve"> – you </w:t>
      </w:r>
      <w:r w:rsidRPr="719F2F3A">
        <w:rPr>
          <w:lang w:val="en-US"/>
        </w:rPr>
        <w:t>drive forward into a narrow parking bay, an awkwardly located loading ramp, or a narrow parking space</w:t>
      </w:r>
      <w:r w:rsidR="00895527">
        <w:rPr>
          <w:lang w:val="en-US"/>
        </w:rPr>
        <w:t xml:space="preserve"> </w:t>
      </w:r>
      <w:r w:rsidRPr="719F2F3A">
        <w:rPr>
          <w:lang w:val="en-US"/>
        </w:rPr>
        <w:t>but you don't hit the ideal angle of approach. When attempting to return the vehicle and trailer to the starting position for another attempt, you only maneuver yourself further into the sidelines. For such cases, AUMOVIO has been offering a Trailer Reverse Assist system since 2020</w:t>
      </w:r>
      <w:r w:rsidR="00EE0262">
        <w:rPr>
          <w:lang w:val="en-US"/>
        </w:rPr>
        <w:t>, designed to</w:t>
      </w:r>
      <w:r w:rsidR="0021162B">
        <w:rPr>
          <w:lang w:val="en-US"/>
        </w:rPr>
        <w:t xml:space="preserve"> </w:t>
      </w:r>
      <w:r w:rsidR="00965916">
        <w:rPr>
          <w:lang w:val="en-US"/>
        </w:rPr>
        <w:t>support both conventional and gooseneck/5th wheel trailers</w:t>
      </w:r>
      <w:r w:rsidRPr="719F2F3A">
        <w:rPr>
          <w:lang w:val="en-US"/>
        </w:rPr>
        <w:t>. The system helps drivers intuitively</w:t>
      </w:r>
      <w:r w:rsidR="00A15B5D">
        <w:rPr>
          <w:lang w:val="en-US"/>
        </w:rPr>
        <w:t>,</w:t>
      </w:r>
      <w:r w:rsidRPr="719F2F3A">
        <w:rPr>
          <w:lang w:val="en-US"/>
        </w:rPr>
        <w:t xml:space="preserve"> but independently</w:t>
      </w:r>
      <w:r w:rsidR="00A15B5D">
        <w:rPr>
          <w:lang w:val="en-US"/>
        </w:rPr>
        <w:t>,</w:t>
      </w:r>
      <w:r w:rsidRPr="719F2F3A">
        <w:rPr>
          <w:lang w:val="en-US"/>
        </w:rPr>
        <w:t xml:space="preserve"> find the ideal track when reversing by means of a control button and supporting graphics on the display.</w:t>
      </w:r>
    </w:p>
    <w:p w14:paraId="0557145F" w14:textId="7BB481B5" w:rsidR="008532DD" w:rsidRPr="0024101B" w:rsidRDefault="008532DD" w:rsidP="002A00E1">
      <w:pPr>
        <w:pStyle w:val="11-Text"/>
        <w:rPr>
          <w:lang w:val="en-US"/>
        </w:rPr>
      </w:pPr>
      <w:r w:rsidRPr="719F2F3A">
        <w:rPr>
          <w:lang w:val="en-US"/>
        </w:rPr>
        <w:t>The new</w:t>
      </w:r>
      <w:r w:rsidR="00926248" w:rsidRPr="719F2F3A">
        <w:rPr>
          <w:lang w:val="en-US"/>
        </w:rPr>
        <w:t>, advanced Trailer Reverse Assist</w:t>
      </w:r>
      <w:r w:rsidRPr="719F2F3A">
        <w:rPr>
          <w:lang w:val="en-US"/>
        </w:rPr>
        <w:t xml:space="preserve"> goes one step further</w:t>
      </w:r>
      <w:r w:rsidR="004E58F4">
        <w:rPr>
          <w:lang w:val="en-US"/>
        </w:rPr>
        <w:t>.</w:t>
      </w:r>
      <w:r w:rsidRPr="719F2F3A">
        <w:rPr>
          <w:lang w:val="en-US"/>
        </w:rPr>
        <w:t xml:space="preserve"> </w:t>
      </w:r>
      <w:r w:rsidR="004E58F4">
        <w:rPr>
          <w:lang w:val="en-US"/>
        </w:rPr>
        <w:t>A</w:t>
      </w:r>
      <w:r w:rsidRPr="719F2F3A">
        <w:rPr>
          <w:lang w:val="en-US"/>
        </w:rPr>
        <w:t>t the touch of a button, it comfortably maneuvers the vehicle back to its original position. The assistance system automatically maneuvers the vehicle-trailer combination back along the same path as when it was driven forward</w:t>
      </w:r>
      <w:r w:rsidR="009660C0">
        <w:rPr>
          <w:lang w:val="en-US"/>
        </w:rPr>
        <w:t>, preventing</w:t>
      </w:r>
      <w:r w:rsidR="0051292B">
        <w:rPr>
          <w:lang w:val="en-US"/>
        </w:rPr>
        <w:t xml:space="preserve"> deviations from the ideal line</w:t>
      </w:r>
      <w:r w:rsidRPr="719F2F3A">
        <w:rPr>
          <w:lang w:val="en-US"/>
        </w:rPr>
        <w:t>. Users don't have to do anything other than press the button</w:t>
      </w:r>
      <w:r w:rsidR="0047006B">
        <w:rPr>
          <w:lang w:val="en-US"/>
        </w:rPr>
        <w:t xml:space="preserve"> and the assistant takes care of the rest</w:t>
      </w:r>
      <w:r w:rsidRPr="719F2F3A">
        <w:rPr>
          <w:lang w:val="en-US"/>
        </w:rPr>
        <w:t xml:space="preserve"> and initiates the maneuver.</w:t>
      </w:r>
    </w:p>
    <w:p w14:paraId="76C07946" w14:textId="1361A396" w:rsidR="002A00E1" w:rsidRPr="0024101B" w:rsidRDefault="008B1B49" w:rsidP="002A00E1">
      <w:pPr>
        <w:pStyle w:val="03-Subhead"/>
        <w:rPr>
          <w:lang w:val="en-US"/>
        </w:rPr>
      </w:pPr>
      <w:r>
        <w:rPr>
          <w:lang w:val="en-US"/>
        </w:rPr>
        <w:t>Trailer collision warning</w:t>
      </w:r>
      <w:r w:rsidR="002A00E1" w:rsidRPr="719F2F3A">
        <w:rPr>
          <w:lang w:val="en-US"/>
        </w:rPr>
        <w:t>: real-time calculation for the perfect turning circle</w:t>
      </w:r>
    </w:p>
    <w:p w14:paraId="4B9C86E3" w14:textId="08C58AFA" w:rsidR="00F81FD9" w:rsidRDefault="00F81FD9" w:rsidP="00F81FD9">
      <w:pPr>
        <w:pStyle w:val="11-Text"/>
        <w:rPr>
          <w:lang w:val="en-US"/>
        </w:rPr>
      </w:pPr>
      <w:r w:rsidRPr="719F2F3A">
        <w:rPr>
          <w:lang w:val="en-US"/>
        </w:rPr>
        <w:t xml:space="preserve">The second new trailer assistant is a collision warning for turning and cornering maneuvers with trailers when reversing, starting off, and passing. This system </w:t>
      </w:r>
      <w:r w:rsidR="008D25BC">
        <w:rPr>
          <w:lang w:val="en-US"/>
        </w:rPr>
        <w:t>helps</w:t>
      </w:r>
      <w:r w:rsidRPr="719F2F3A">
        <w:rPr>
          <w:lang w:val="en-US"/>
        </w:rPr>
        <w:t xml:space="preserve"> in a situation that is also familiar to many trailer users: When turning or maneuvering, the significantly larger turning circle of a trailer is misjudged, and the rear corner of the vehicle collides with the front corner of the trailer due to the angle of turn being too tight. In addition, there is always a risk of collision with pedestrians</w:t>
      </w:r>
      <w:r w:rsidR="005F3103">
        <w:rPr>
          <w:lang w:val="en-US"/>
        </w:rPr>
        <w:t xml:space="preserve">, </w:t>
      </w:r>
      <w:r w:rsidR="00F34263">
        <w:rPr>
          <w:lang w:val="en-US"/>
        </w:rPr>
        <w:t>curbs</w:t>
      </w:r>
      <w:r w:rsidRPr="719F2F3A">
        <w:rPr>
          <w:lang w:val="en-US"/>
        </w:rPr>
        <w:t xml:space="preserve"> or other obstacles during such maneuvers.</w:t>
      </w:r>
    </w:p>
    <w:p w14:paraId="596D4BEB" w14:textId="77777777" w:rsidR="0001408E" w:rsidRPr="0001408E" w:rsidRDefault="0001408E" w:rsidP="0001408E">
      <w:pPr>
        <w:pStyle w:val="03-Subhead"/>
        <w:rPr>
          <w:lang w:val="en-US"/>
        </w:rPr>
      </w:pPr>
      <w:r w:rsidRPr="0001408E">
        <w:rPr>
          <w:lang w:val="en-US"/>
        </w:rPr>
        <w:t>Existing vehicle technologies intelligently networked</w:t>
      </w:r>
    </w:p>
    <w:p w14:paraId="05F97596" w14:textId="5106554E" w:rsidR="00F81FD9" w:rsidRDefault="0001408E" w:rsidP="0001408E">
      <w:pPr>
        <w:pStyle w:val="11-Text"/>
        <w:rPr>
          <w:lang w:val="en-US"/>
        </w:rPr>
      </w:pPr>
      <w:r w:rsidRPr="0001408E">
        <w:rPr>
          <w:lang w:val="en-US"/>
        </w:rPr>
        <w:t>The assistance system uses existing surround view cameras and, optionally, radar sensors in the vehicle to accurately calculate the surroundings in order to detect pedestrians, bicycles, or lampposts, for example, and warn the driver of possible collisions. A real-time path overlay also shows the driver whether the vehicle and trailer are on a collision course with each other at the selected steering angle.</w:t>
      </w:r>
    </w:p>
    <w:p w14:paraId="47DF5541" w14:textId="1F0950E6" w:rsidR="002A00E1" w:rsidRPr="0024101B" w:rsidRDefault="002A00E1" w:rsidP="002A00E1">
      <w:pPr>
        <w:pStyle w:val="03-Subhead"/>
        <w:rPr>
          <w:lang w:val="en-US"/>
        </w:rPr>
      </w:pPr>
      <w:r w:rsidRPr="0024101B">
        <w:rPr>
          <w:lang w:val="en-US"/>
        </w:rPr>
        <w:t>Trailer assistan</w:t>
      </w:r>
      <w:r w:rsidR="002D7745">
        <w:rPr>
          <w:lang w:val="en-US"/>
        </w:rPr>
        <w:t>t family</w:t>
      </w:r>
      <w:r w:rsidRPr="0024101B">
        <w:rPr>
          <w:lang w:val="en-US"/>
        </w:rPr>
        <w:t>: AUMOVIO o</w:t>
      </w:r>
      <w:r>
        <w:rPr>
          <w:lang w:val="en-US"/>
        </w:rPr>
        <w:t>ffers the perfect portfolio for every application</w:t>
      </w:r>
    </w:p>
    <w:p w14:paraId="78C777CB" w14:textId="11F58C12" w:rsidR="00B7310F" w:rsidRDefault="00BA2EF5" w:rsidP="00B7310F">
      <w:pPr>
        <w:pStyle w:val="11-Text"/>
        <w:rPr>
          <w:lang w:val="en-US"/>
        </w:rPr>
      </w:pPr>
      <w:r w:rsidRPr="0E5C65DB">
        <w:rPr>
          <w:lang w:val="en-US"/>
        </w:rPr>
        <w:t>The two new assistance functions are the latest additions to an already large trailer assistant family. AUMOVIO offers a portfolio of convenient assistance systems that is unique on the market</w:t>
      </w:r>
      <w:r w:rsidR="00D62F74">
        <w:rPr>
          <w:lang w:val="en-US"/>
        </w:rPr>
        <w:t>.</w:t>
      </w:r>
      <w:r w:rsidRPr="0E5C65DB">
        <w:rPr>
          <w:lang w:val="en-US"/>
        </w:rPr>
        <w:t xml:space="preserve"> </w:t>
      </w:r>
      <w:r w:rsidR="00D62F74">
        <w:rPr>
          <w:lang w:val="en-US"/>
        </w:rPr>
        <w:t>F</w:t>
      </w:r>
      <w:r w:rsidRPr="0E5C65DB">
        <w:rPr>
          <w:lang w:val="en-US"/>
        </w:rPr>
        <w:t xml:space="preserve">rom an assistant for coupling the vehicle to the trailer </w:t>
      </w:r>
      <w:r w:rsidR="00EC1697">
        <w:rPr>
          <w:lang w:val="en-US"/>
        </w:rPr>
        <w:t xml:space="preserve">to </w:t>
      </w:r>
      <w:r w:rsidR="0033357F">
        <w:rPr>
          <w:lang w:val="en-US"/>
        </w:rPr>
        <w:t xml:space="preserve">automatic reversing, </w:t>
      </w:r>
      <w:r w:rsidRPr="0E5C65DB">
        <w:rPr>
          <w:lang w:val="en-US"/>
        </w:rPr>
        <w:t>to an assistance system for overtaking maneuvers</w:t>
      </w:r>
      <w:r w:rsidR="000B242C">
        <w:rPr>
          <w:lang w:val="en-US"/>
        </w:rPr>
        <w:t xml:space="preserve"> and </w:t>
      </w:r>
      <w:r w:rsidRPr="0E5C65DB">
        <w:rPr>
          <w:lang w:val="en-US"/>
        </w:rPr>
        <w:t>an automatic assistant that supports launching boats with the trailer</w:t>
      </w:r>
      <w:r w:rsidR="000B242C">
        <w:rPr>
          <w:lang w:val="en-US"/>
        </w:rPr>
        <w:t>, AUMOVIO has the full suite of functions</w:t>
      </w:r>
      <w:r w:rsidRPr="0E5C65DB">
        <w:rPr>
          <w:lang w:val="en-US"/>
        </w:rPr>
        <w:t xml:space="preserve">. </w:t>
      </w:r>
      <w:r w:rsidR="000B242C">
        <w:rPr>
          <w:lang w:val="en-US"/>
        </w:rPr>
        <w:t>Additionally, the company</w:t>
      </w:r>
      <w:r w:rsidRPr="0E5C65DB">
        <w:rPr>
          <w:lang w:val="en-US"/>
        </w:rPr>
        <w:t xml:space="preserve"> received an Innovation Award at CES 2021 for its “</w:t>
      </w:r>
      <w:r w:rsidR="00405738">
        <w:rPr>
          <w:lang w:val="en-US"/>
        </w:rPr>
        <w:t>T</w:t>
      </w:r>
      <w:r w:rsidRPr="0E5C65DB">
        <w:rPr>
          <w:lang w:val="en-US"/>
        </w:rPr>
        <w:t xml:space="preserve">ransparent </w:t>
      </w:r>
      <w:r w:rsidR="00405738">
        <w:rPr>
          <w:lang w:val="en-US"/>
        </w:rPr>
        <w:t>T</w:t>
      </w:r>
      <w:r w:rsidRPr="0E5C65DB">
        <w:rPr>
          <w:lang w:val="en-US"/>
        </w:rPr>
        <w:t xml:space="preserve">railer” function. The solution allows drivers to </w:t>
      </w:r>
      <w:r w:rsidR="00405738">
        <w:rPr>
          <w:lang w:val="en-US"/>
        </w:rPr>
        <w:t>“</w:t>
      </w:r>
      <w:r w:rsidRPr="0E5C65DB">
        <w:rPr>
          <w:lang w:val="en-US"/>
        </w:rPr>
        <w:t>see through</w:t>
      </w:r>
      <w:r w:rsidR="00405738">
        <w:rPr>
          <w:lang w:val="en-US"/>
        </w:rPr>
        <w:t>”</w:t>
      </w:r>
      <w:r w:rsidRPr="0E5C65DB">
        <w:rPr>
          <w:lang w:val="en-US"/>
        </w:rPr>
        <w:t xml:space="preserve"> the trailer while driving</w:t>
      </w:r>
      <w:r w:rsidR="00E420CA">
        <w:rPr>
          <w:lang w:val="en-US"/>
        </w:rPr>
        <w:t xml:space="preserve"> by using</w:t>
      </w:r>
      <w:r w:rsidRPr="0E5C65DB">
        <w:rPr>
          <w:lang w:val="en-US"/>
        </w:rPr>
        <w:t xml:space="preserve"> live visualization of the surround view system on a vehicle display, enabling them to keep an eye on the areas behind and next to the trailer.</w:t>
      </w:r>
      <w:r w:rsidR="00B7310F">
        <w:rPr>
          <w:lang w:val="en-US"/>
        </w:rPr>
        <w:br w:type="page"/>
      </w:r>
    </w:p>
    <w:p w14:paraId="193845A1" w14:textId="70463220" w:rsidR="00464524" w:rsidRPr="002A00E1" w:rsidRDefault="00464524" w:rsidP="002F37ED">
      <w:pPr>
        <w:pStyle w:val="04-Boilerplate"/>
        <w:rPr>
          <w:rStyle w:val="Fett"/>
          <w:lang w:val="en-US"/>
        </w:rPr>
      </w:pPr>
      <w:r w:rsidRPr="002A00E1">
        <w:rPr>
          <w:rStyle w:val="Fett"/>
          <w:lang w:val="en-US"/>
        </w:rPr>
        <w:lastRenderedPageBreak/>
        <w:t>Press</w:t>
      </w:r>
      <w:r w:rsidR="002A00E1" w:rsidRPr="002A00E1">
        <w:rPr>
          <w:rStyle w:val="Fett"/>
          <w:lang w:val="en-US"/>
        </w:rPr>
        <w:t xml:space="preserve"> contact</w:t>
      </w:r>
    </w:p>
    <w:p w14:paraId="735D00A1" w14:textId="77777777" w:rsidR="00B63BB5" w:rsidRPr="002A00E1" w:rsidRDefault="00B63BB5" w:rsidP="00B63BB5">
      <w:pPr>
        <w:pStyle w:val="04-Boilerplate"/>
        <w:tabs>
          <w:tab w:val="left" w:pos="7369"/>
        </w:tabs>
        <w:rPr>
          <w:rFonts w:asciiTheme="majorHAnsi" w:hAnsiTheme="majorHAnsi"/>
          <w:lang w:val="en-US"/>
        </w:rPr>
      </w:pPr>
      <w:r w:rsidRPr="002A00E1">
        <w:rPr>
          <w:rFonts w:asciiTheme="majorHAnsi" w:hAnsiTheme="majorHAnsi"/>
          <w:lang w:val="en-US"/>
        </w:rPr>
        <w:t>Sören Pinkow</w:t>
      </w:r>
    </w:p>
    <w:p w14:paraId="36AE2088" w14:textId="11641337" w:rsidR="00B63BB5" w:rsidRPr="00A26DA9" w:rsidRDefault="00B63BB5" w:rsidP="00B63BB5">
      <w:pPr>
        <w:pStyle w:val="04-Boilerplate"/>
        <w:tabs>
          <w:tab w:val="left" w:pos="7369"/>
        </w:tabs>
        <w:rPr>
          <w:rFonts w:asciiTheme="majorHAnsi" w:hAnsiTheme="majorHAnsi"/>
          <w:lang w:val="en-US"/>
        </w:rPr>
      </w:pPr>
      <w:r w:rsidRPr="002A00E1">
        <w:rPr>
          <w:rFonts w:asciiTheme="majorHAnsi" w:hAnsiTheme="majorHAnsi"/>
          <w:lang w:val="en-US"/>
        </w:rPr>
        <w:t>Medi</w:t>
      </w:r>
      <w:r w:rsidR="002A00E1" w:rsidRPr="002A00E1">
        <w:rPr>
          <w:rFonts w:asciiTheme="majorHAnsi" w:hAnsiTheme="majorHAnsi"/>
          <w:lang w:val="en-US"/>
        </w:rPr>
        <w:t>a Spokespe</w:t>
      </w:r>
      <w:r w:rsidR="002A00E1">
        <w:rPr>
          <w:rFonts w:asciiTheme="majorHAnsi" w:hAnsiTheme="majorHAnsi"/>
          <w:lang w:val="en-US"/>
        </w:rPr>
        <w:t xml:space="preserve">rson </w:t>
      </w:r>
      <w:r w:rsidRPr="002A00E1">
        <w:rPr>
          <w:rFonts w:asciiTheme="majorHAnsi" w:hAnsiTheme="majorHAnsi"/>
          <w:lang w:val="en-US"/>
        </w:rPr>
        <w:t>Autonomous Mobility</w:t>
      </w:r>
    </w:p>
    <w:p w14:paraId="5122C1B2" w14:textId="6A45F703" w:rsidR="00B63BB5" w:rsidRPr="00A26DA9" w:rsidRDefault="00B63BB5" w:rsidP="00B63BB5">
      <w:pPr>
        <w:pStyle w:val="04-Boilerplate"/>
        <w:tabs>
          <w:tab w:val="left" w:pos="7369"/>
        </w:tabs>
        <w:rPr>
          <w:rFonts w:asciiTheme="majorHAnsi" w:hAnsiTheme="majorHAnsi"/>
          <w:lang w:val="en-US"/>
        </w:rPr>
      </w:pPr>
      <w:r w:rsidRPr="00A26DA9">
        <w:rPr>
          <w:rFonts w:asciiTheme="majorHAnsi" w:hAnsiTheme="majorHAnsi"/>
          <w:lang w:val="en-US"/>
        </w:rPr>
        <w:t>AUMOVIO</w:t>
      </w:r>
    </w:p>
    <w:p w14:paraId="3D6D9DA9" w14:textId="06C39E81" w:rsidR="00B63BB5" w:rsidRPr="002A00E1" w:rsidRDefault="002A00E1" w:rsidP="00B63BB5">
      <w:pPr>
        <w:pStyle w:val="04-Boilerplate"/>
        <w:tabs>
          <w:tab w:val="left" w:pos="7369"/>
        </w:tabs>
        <w:rPr>
          <w:rFonts w:asciiTheme="majorHAnsi" w:hAnsiTheme="majorHAnsi"/>
          <w:lang w:val="en-US"/>
        </w:rPr>
      </w:pPr>
      <w:r w:rsidRPr="002A00E1">
        <w:rPr>
          <w:rFonts w:asciiTheme="majorHAnsi" w:hAnsiTheme="majorHAnsi"/>
          <w:lang w:val="en-US"/>
        </w:rPr>
        <w:t>Phone</w:t>
      </w:r>
      <w:r w:rsidR="00B63BB5" w:rsidRPr="002A00E1">
        <w:rPr>
          <w:rFonts w:asciiTheme="majorHAnsi" w:hAnsiTheme="majorHAnsi"/>
          <w:lang w:val="en-US"/>
        </w:rPr>
        <w:t>: +49 69 7603 8492</w:t>
      </w:r>
    </w:p>
    <w:p w14:paraId="314627A0" w14:textId="52FEDEBA" w:rsidR="00B63BB5" w:rsidRPr="002A00E1" w:rsidRDefault="00B63BB5" w:rsidP="00B63BB5">
      <w:pPr>
        <w:pStyle w:val="04-Boilerplate"/>
        <w:tabs>
          <w:tab w:val="left" w:pos="7369"/>
        </w:tabs>
        <w:rPr>
          <w:rFonts w:asciiTheme="majorHAnsi" w:hAnsiTheme="majorHAnsi"/>
          <w:lang w:val="en-US"/>
        </w:rPr>
      </w:pPr>
      <w:r w:rsidRPr="002A00E1">
        <w:rPr>
          <w:rFonts w:asciiTheme="majorHAnsi" w:hAnsiTheme="majorHAnsi"/>
          <w:lang w:val="en-US"/>
        </w:rPr>
        <w:t>E</w:t>
      </w:r>
      <w:r w:rsidR="002A00E1" w:rsidRPr="002A00E1">
        <w:rPr>
          <w:rFonts w:asciiTheme="majorHAnsi" w:hAnsiTheme="majorHAnsi"/>
          <w:lang w:val="en-US"/>
        </w:rPr>
        <w:t>m</w:t>
      </w:r>
      <w:r w:rsidRPr="002A00E1">
        <w:rPr>
          <w:rFonts w:asciiTheme="majorHAnsi" w:hAnsiTheme="majorHAnsi"/>
          <w:lang w:val="en-US"/>
        </w:rPr>
        <w:t xml:space="preserve">ail: </w:t>
      </w:r>
      <w:r>
        <w:fldChar w:fldCharType="begin"/>
      </w:r>
      <w:r w:rsidRPr="0059591F">
        <w:rPr>
          <w:lang w:val="en-US"/>
          <w:rPrChange w:id="0" w:author="Pinkow, Soeren" w:date="2025-12-04T09:17:00Z" w16du:dateUtc="2025-12-04T08:17:00Z">
            <w:rPr/>
          </w:rPrChange>
        </w:rPr>
        <w:instrText>HYPERLINK "mailto:soeren.pinkow@aumovio.com"</w:instrText>
      </w:r>
      <w:r>
        <w:fldChar w:fldCharType="separate"/>
      </w:r>
      <w:r w:rsidRPr="002A00E1">
        <w:rPr>
          <w:rStyle w:val="Hyperlink"/>
          <w:rFonts w:asciiTheme="majorHAnsi" w:hAnsiTheme="majorHAnsi"/>
          <w:color w:val="auto"/>
          <w:u w:val="none"/>
          <w:lang w:val="en-US"/>
        </w:rPr>
        <w:t>soeren.pinkow@aumovio.com</w:t>
      </w:r>
      <w:r>
        <w:fldChar w:fldCharType="end"/>
      </w:r>
    </w:p>
    <w:bookmarkStart w:id="1" w:name="_Hlk208932152"/>
    <w:p w14:paraId="37A99115" w14:textId="77777777" w:rsidR="009E68CE" w:rsidRPr="002A00E1" w:rsidRDefault="009E68CE" w:rsidP="001108B3">
      <w:pPr>
        <w:pStyle w:val="11-Text"/>
        <w:rPr>
          <w:lang w:val="en-US"/>
        </w:rPr>
      </w:pPr>
      <w:r w:rsidRPr="00BB4BBB">
        <w:rPr>
          <w:noProof/>
        </w:rPr>
        <mc:AlternateContent>
          <mc:Choice Requires="wps">
            <w:drawing>
              <wp:anchor distT="0" distB="0" distL="114300" distR="114300" simplePos="0" relativeHeight="251658240"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w14:anchorId="07850F0F">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078FAB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1"/>
    <w:p w14:paraId="3D6CA3AB" w14:textId="24FFE65A" w:rsidR="00464524" w:rsidRPr="002A00E1" w:rsidRDefault="00464524" w:rsidP="00AF1228">
      <w:pPr>
        <w:pStyle w:val="04-Boilerplate"/>
        <w:rPr>
          <w:lang w:val="en-US"/>
        </w:rPr>
      </w:pPr>
      <w:r w:rsidRPr="002A00E1">
        <w:rPr>
          <w:rStyle w:val="Fett"/>
          <w:rFonts w:asciiTheme="majorHAnsi" w:hAnsiTheme="majorHAnsi"/>
          <w:lang w:val="en-US"/>
        </w:rPr>
        <w:t>Press</w:t>
      </w:r>
      <w:r w:rsidR="002A00E1" w:rsidRPr="002A00E1">
        <w:rPr>
          <w:rStyle w:val="Fett"/>
          <w:rFonts w:asciiTheme="majorHAnsi" w:hAnsiTheme="majorHAnsi"/>
          <w:lang w:val="en-US"/>
        </w:rPr>
        <w:t xml:space="preserve"> </w:t>
      </w:r>
      <w:r w:rsidRPr="002A00E1">
        <w:rPr>
          <w:rStyle w:val="Fett"/>
          <w:rFonts w:asciiTheme="majorHAnsi" w:hAnsiTheme="majorHAnsi"/>
          <w:lang w:val="en-US"/>
        </w:rPr>
        <w:t>portal:</w:t>
      </w:r>
      <w:r w:rsidRPr="002A00E1">
        <w:rPr>
          <w:lang w:val="en-US"/>
        </w:rPr>
        <w:tab/>
      </w:r>
      <w:r w:rsidR="00B63BB5">
        <w:fldChar w:fldCharType="begin"/>
      </w:r>
      <w:r w:rsidR="00B63BB5" w:rsidRPr="0059591F">
        <w:rPr>
          <w:lang w:val="en-US"/>
          <w:rPrChange w:id="2" w:author="Pinkow, Soeren" w:date="2025-12-04T09:17:00Z" w16du:dateUtc="2025-12-04T08:17:00Z">
            <w:rPr/>
          </w:rPrChange>
        </w:rPr>
        <w:instrText>HYPERLINK "http://www.aumovio.com/presse"</w:instrText>
      </w:r>
      <w:r w:rsidR="00B63BB5">
        <w:fldChar w:fldCharType="separate"/>
      </w:r>
      <w:r w:rsidR="00B63BB5" w:rsidRPr="002A00E1">
        <w:rPr>
          <w:rStyle w:val="Hyperlink"/>
          <w:color w:val="auto"/>
          <w:u w:val="none"/>
          <w:lang w:val="en-US"/>
        </w:rPr>
        <w:t>www.aumovio.com/press</w:t>
      </w:r>
      <w:r w:rsidR="00B63BB5">
        <w:fldChar w:fldCharType="end"/>
      </w:r>
    </w:p>
    <w:p w14:paraId="0BCF995C" w14:textId="17F04C03" w:rsidR="00464524" w:rsidRPr="002A00E1" w:rsidRDefault="00464524" w:rsidP="00AF1228">
      <w:pPr>
        <w:pStyle w:val="04-Boilerplate"/>
        <w:rPr>
          <w:lang w:val="en-US"/>
        </w:rPr>
      </w:pPr>
      <w:r w:rsidRPr="002A00E1">
        <w:rPr>
          <w:rStyle w:val="Fett"/>
          <w:rFonts w:asciiTheme="majorHAnsi" w:hAnsiTheme="majorHAnsi"/>
          <w:lang w:val="en-US"/>
        </w:rPr>
        <w:t>Media</w:t>
      </w:r>
      <w:r w:rsidR="002A00E1">
        <w:rPr>
          <w:rStyle w:val="Fett"/>
          <w:rFonts w:asciiTheme="majorHAnsi" w:hAnsiTheme="majorHAnsi"/>
          <w:lang w:val="en-US"/>
        </w:rPr>
        <w:t xml:space="preserve"> center</w:t>
      </w:r>
      <w:r w:rsidRPr="002A00E1">
        <w:rPr>
          <w:rStyle w:val="Fett"/>
          <w:rFonts w:asciiTheme="majorHAnsi" w:hAnsiTheme="majorHAnsi"/>
          <w:lang w:val="en-US"/>
        </w:rPr>
        <w:t>:</w:t>
      </w:r>
      <w:r w:rsidRPr="002A00E1">
        <w:rPr>
          <w:lang w:val="en-US"/>
        </w:rPr>
        <w:tab/>
      </w:r>
      <w:r w:rsidR="002A00E1" w:rsidRPr="002A00E1">
        <w:rPr>
          <w:lang w:val="en-US"/>
        </w:rPr>
        <w:t>www.aumovio.com/media-center</w:t>
      </w:r>
    </w:p>
    <w:p w14:paraId="21A249C0" w14:textId="0F03AEAB" w:rsidR="008E5C7F" w:rsidRPr="00A26DA9" w:rsidRDefault="00B63BB5" w:rsidP="00AF1228">
      <w:pPr>
        <w:pStyle w:val="04-Boilerplate"/>
        <w:rPr>
          <w:lang w:val="en-US"/>
        </w:rPr>
      </w:pPr>
      <w:r w:rsidRPr="00A26DA9">
        <w:rPr>
          <w:rStyle w:val="Fett"/>
          <w:rFonts w:asciiTheme="majorHAnsi" w:hAnsiTheme="majorHAnsi"/>
          <w:lang w:val="en-US"/>
        </w:rPr>
        <w:t>LinkedIn:</w:t>
      </w:r>
      <w:r w:rsidR="00464524" w:rsidRPr="00A26DA9">
        <w:rPr>
          <w:lang w:val="en-US"/>
        </w:rPr>
        <w:tab/>
      </w:r>
      <w:hyperlink r:id="rId11" w:history="1">
        <w:r w:rsidRPr="00A26DA9">
          <w:rPr>
            <w:rStyle w:val="Hyperlink"/>
            <w:color w:val="auto"/>
            <w:u w:val="none"/>
            <w:lang w:val="en-US"/>
          </w:rPr>
          <w:t>www.linkedin.com/company/aumovio</w:t>
        </w:r>
      </w:hyperlink>
    </w:p>
    <w:p w14:paraId="58E230BA" w14:textId="77777777" w:rsidR="00D81074" w:rsidRPr="00A26DA9" w:rsidRDefault="00D81074" w:rsidP="00D81074">
      <w:pPr>
        <w:pStyle w:val="11-Text"/>
        <w:rPr>
          <w:lang w:val="en-US"/>
        </w:rPr>
      </w:pPr>
      <w:r w:rsidRPr="00BB4BBB">
        <w:rPr>
          <w:noProof/>
        </w:rPr>
        <mc:AlternateContent>
          <mc:Choice Requires="wps">
            <w:drawing>
              <wp:anchor distT="0" distB="0" distL="114300" distR="114300" simplePos="0" relativeHeight="251658241"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xmlns:arto="http://schemas.microsoft.com/office/word/2006/arto">
            <w:pict w14:anchorId="03F41757">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8595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07C344AC" w14:textId="42A25280" w:rsidR="00D81074" w:rsidRPr="002A00E1" w:rsidRDefault="002A00E1" w:rsidP="00D81074">
      <w:pPr>
        <w:pStyle w:val="04-Boilerplate"/>
        <w:rPr>
          <w:lang w:val="en-US"/>
        </w:rPr>
      </w:pPr>
      <w:r w:rsidRPr="002A00E1">
        <w:rPr>
          <w:rFonts w:cs="Arial"/>
          <w:lang w:val="en-US"/>
        </w:rPr>
        <w:t>Since its spin-off in September 2025, AUMOVIO continues the business of the former Continental group sector Automotive as an independent company.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over 86,000 employees in more than 100 locations worldwide.  </w:t>
      </w:r>
    </w:p>
    <w:p w14:paraId="7386559C" w14:textId="77777777" w:rsidR="00CC598F" w:rsidRDefault="00CC598F" w:rsidP="001108B3">
      <w:pPr>
        <w:pStyle w:val="11-Text"/>
        <w:rPr>
          <w:lang w:val="en-US"/>
        </w:rPr>
      </w:pPr>
    </w:p>
    <w:p w14:paraId="47B25621" w14:textId="00518677" w:rsidR="009B5BA3" w:rsidRPr="002A00E1" w:rsidRDefault="002A00E1" w:rsidP="001108B3">
      <w:pPr>
        <w:pStyle w:val="03-Subhead"/>
        <w:rPr>
          <w:lang w:val="en-US"/>
        </w:rPr>
      </w:pPr>
      <w:r w:rsidRPr="002A00E1">
        <w:rPr>
          <w:lang w:val="en-US"/>
        </w:rPr>
        <w:t>Picture and caption</w:t>
      </w:r>
    </w:p>
    <w:tbl>
      <w:tblPr>
        <w:tblStyle w:val="Tabellenraster"/>
        <w:tblW w:w="0" w:type="auto"/>
        <w:tblLayout w:type="fixed"/>
        <w:tblCellMar>
          <w:bottom w:w="284" w:type="dxa"/>
        </w:tblCellMar>
        <w:tblLook w:val="04A0" w:firstRow="1" w:lastRow="0" w:firstColumn="1" w:lastColumn="0" w:noHBand="0" w:noVBand="1"/>
      </w:tblPr>
      <w:tblGrid>
        <w:gridCol w:w="3402"/>
        <w:gridCol w:w="4111"/>
      </w:tblGrid>
      <w:tr w:rsidR="00BD0491" w:rsidRPr="00B7310F" w14:paraId="2CA7FA83" w14:textId="77777777" w:rsidTr="00D543F0">
        <w:trPr>
          <w:trHeight w:val="1587"/>
        </w:trPr>
        <w:tc>
          <w:tcPr>
            <w:tcW w:w="3402" w:type="dxa"/>
            <w:tcMar>
              <w:left w:w="0" w:type="dxa"/>
              <w:bottom w:w="369" w:type="dxa"/>
            </w:tcMar>
          </w:tcPr>
          <w:p w14:paraId="34401091" w14:textId="3867B471" w:rsidR="00FD360A" w:rsidRPr="003960CB" w:rsidRDefault="00DB1F53" w:rsidP="00CB2A18">
            <w:pPr>
              <w:pStyle w:val="07-Images"/>
              <w:rPr>
                <w:noProof w:val="0"/>
                <w:lang w:val="en-US"/>
              </w:rPr>
            </w:pPr>
            <w:r>
              <w:rPr>
                <w:lang w:val="en-US"/>
              </w:rPr>
              <w:drawing>
                <wp:inline distT="0" distB="0" distL="0" distR="0" wp14:anchorId="388E0372" wp14:editId="6D42FEEB">
                  <wp:extent cx="2089785" cy="1306195"/>
                  <wp:effectExtent l="0" t="0" r="5715" b="8255"/>
                  <wp:docPr id="184938659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89785" cy="1306195"/>
                          </a:xfrm>
                          <a:prstGeom prst="rect">
                            <a:avLst/>
                          </a:prstGeom>
                          <a:noFill/>
                          <a:ln>
                            <a:noFill/>
                          </a:ln>
                        </pic:spPr>
                      </pic:pic>
                    </a:graphicData>
                  </a:graphic>
                </wp:inline>
              </w:drawing>
            </w:r>
            <w:r w:rsidR="00CB2A18" w:rsidRPr="00CB2A18">
              <w:rPr>
                <w:noProof w:val="0"/>
                <w:lang w:val="en-US"/>
              </w:rPr>
              <w:br/>
            </w:r>
            <w:r w:rsidR="00CB2A18" w:rsidRPr="00CB2A18">
              <w:rPr>
                <w:noProof w:val="0"/>
                <w:lang w:val="en-US"/>
              </w:rPr>
              <w:br/>
            </w:r>
            <w:r w:rsidR="00C71D82" w:rsidRPr="003960CB">
              <w:rPr>
                <w:noProof w:val="0"/>
                <w:lang w:val="en-US"/>
              </w:rPr>
              <w:t>AUMOVIO_PP_</w:t>
            </w:r>
            <w:r w:rsidR="003960CB" w:rsidRPr="003960CB">
              <w:rPr>
                <w:noProof w:val="0"/>
                <w:lang w:val="en-US"/>
              </w:rPr>
              <w:t>Trailer_Collision_W</w:t>
            </w:r>
            <w:r w:rsidR="003960CB">
              <w:rPr>
                <w:noProof w:val="0"/>
                <w:lang w:val="en-US"/>
              </w:rPr>
              <w:t>arning</w:t>
            </w:r>
          </w:p>
        </w:tc>
        <w:tc>
          <w:tcPr>
            <w:tcW w:w="4111" w:type="dxa"/>
            <w:tcMar>
              <w:left w:w="284" w:type="dxa"/>
            </w:tcMar>
          </w:tcPr>
          <w:p w14:paraId="5954FE2D" w14:textId="122EF4A9" w:rsidR="00FD360A" w:rsidRPr="002A00E1" w:rsidRDefault="00006C19" w:rsidP="001108B3">
            <w:pPr>
              <w:pStyle w:val="11-Text"/>
              <w:rPr>
                <w:lang w:val="en-US"/>
              </w:rPr>
            </w:pPr>
            <w:r>
              <w:rPr>
                <w:lang w:val="en-US"/>
              </w:rPr>
              <w:t xml:space="preserve">Trailer </w:t>
            </w:r>
            <w:r w:rsidRPr="719F2F3A">
              <w:rPr>
                <w:lang w:val="en-US"/>
              </w:rPr>
              <w:t>collision warning</w:t>
            </w:r>
            <w:r>
              <w:rPr>
                <w:lang w:val="en-US"/>
              </w:rPr>
              <w:t>:</w:t>
            </w:r>
            <w:r w:rsidRPr="719F2F3A">
              <w:rPr>
                <w:lang w:val="en-US"/>
              </w:rPr>
              <w:t xml:space="preserve"> The new assistance system prevents collisions with pedestrians or obstacles such as </w:t>
            </w:r>
            <w:r w:rsidR="00893A05">
              <w:rPr>
                <w:lang w:val="en-US"/>
              </w:rPr>
              <w:t xml:space="preserve">curbstones and </w:t>
            </w:r>
            <w:r w:rsidRPr="719F2F3A">
              <w:rPr>
                <w:lang w:val="en-US"/>
              </w:rPr>
              <w:t>parked vehicles</w:t>
            </w:r>
            <w:r w:rsidR="00FD360A" w:rsidRPr="002A00E1">
              <w:rPr>
                <w:lang w:val="en-US"/>
              </w:rPr>
              <w:t>.</w:t>
            </w:r>
          </w:p>
        </w:tc>
      </w:tr>
    </w:tbl>
    <w:p w14:paraId="4E8F46FD" w14:textId="77777777" w:rsidR="004A245F" w:rsidRPr="00A26DA9" w:rsidRDefault="004A245F" w:rsidP="001108B3">
      <w:pPr>
        <w:pStyle w:val="11-Text"/>
        <w:rPr>
          <w:lang w:val="en-US"/>
        </w:rPr>
      </w:pPr>
    </w:p>
    <w:sectPr w:rsidR="004A245F" w:rsidRPr="00A26DA9" w:rsidSect="005D1F24">
      <w:headerReference w:type="default" r:id="rId13"/>
      <w:footerReference w:type="default" r:id="rId14"/>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32983A" w14:textId="77777777" w:rsidR="00826862" w:rsidRPr="00BB4BBB" w:rsidRDefault="00826862" w:rsidP="00253BC9">
      <w:pPr>
        <w:rPr>
          <w:rFonts w:asciiTheme="majorHAnsi" w:hAnsiTheme="majorHAnsi"/>
        </w:rPr>
      </w:pPr>
      <w:r w:rsidRPr="00BB4BBB">
        <w:rPr>
          <w:rFonts w:asciiTheme="majorHAnsi" w:hAnsiTheme="majorHAnsi"/>
        </w:rPr>
        <w:separator/>
      </w:r>
    </w:p>
  </w:endnote>
  <w:endnote w:type="continuationSeparator" w:id="0">
    <w:p w14:paraId="5C19A340" w14:textId="77777777" w:rsidR="00826862" w:rsidRPr="00BB4BBB" w:rsidRDefault="00826862" w:rsidP="00253BC9">
      <w:pPr>
        <w:rPr>
          <w:rFonts w:asciiTheme="majorHAnsi" w:hAnsiTheme="majorHAnsi"/>
        </w:rPr>
      </w:pPr>
      <w:r w:rsidRPr="00BB4BBB">
        <w:rPr>
          <w:rFonts w:asciiTheme="majorHAnsi" w:hAnsiTheme="majorHAnsi"/>
        </w:rPr>
        <w:continuationSeparator/>
      </w:r>
    </w:p>
  </w:endnote>
  <w:endnote w:type="continuationNotice" w:id="1">
    <w:p w14:paraId="2307B9EC" w14:textId="77777777" w:rsidR="00826862" w:rsidRPr="00BB4BBB" w:rsidRDefault="00826862"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AUMOVIO Office"/>
    <w:panose1 w:val="020B0502040504020204"/>
    <w:charset w:val="00"/>
    <w:family w:val="swiss"/>
    <w:pitch w:val="variable"/>
    <w:sig w:usb0="A10000FF" w:usb1="4001205B" w:usb2="00000000" w:usb3="00000000" w:csb0="00000093" w:csb1="00000000"/>
    <w:embedRegular r:id="rId1" w:fontKey="{75A8624F-28FD-432F-8182-3E2CE3FC91EF}"/>
    <w:embedBold r:id="rId2" w:fontKey="{F3FAD795-A5CB-4394-AA84-3DC141B7C0DD}"/>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BC8E8AD7-FEA8-4BDB-9A62-0F94B5AD3849}"/>
  </w:font>
  <w:font w:name="Calibri">
    <w:panose1 w:val="020F0502020204030204"/>
    <w:charset w:val="00"/>
    <w:family w:val="swiss"/>
    <w:pitch w:val="variable"/>
    <w:sig w:usb0="E4002EFF" w:usb1="C200247B" w:usb2="00000009" w:usb3="00000000" w:csb0="000001FF" w:csb1="00000000"/>
    <w:embedRegular r:id="rId4" w:fontKey="{8FCE8C86-51FA-4845-B497-D32EDA691C9E}"/>
    <w:embedBold r:id="rId5" w:fontKey="{CA07C6CE-3EF9-4B86-BF30-5213DFF1DB0D}"/>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53600" w14:textId="77777777" w:rsidR="001F41BB" w:rsidRPr="00BB4BBB" w:rsidRDefault="001F41BB" w:rsidP="001F41BB">
    <w:pPr>
      <w:jc w:val="right"/>
      <w:rPr>
        <w:rFonts w:asciiTheme="majorHAnsi" w:hAnsiTheme="majorHAnsi"/>
      </w:rPr>
    </w:pPr>
  </w:p>
  <w:p w14:paraId="0725609D" w14:textId="77777777" w:rsidR="001F41BB" w:rsidRPr="00BB4BBB" w:rsidRDefault="001F41BB" w:rsidP="001F41BB">
    <w:pPr>
      <w:jc w:val="right"/>
      <w:rPr>
        <w:rFonts w:asciiTheme="majorHAnsi" w:hAnsiTheme="majorHAnsi"/>
      </w:rPr>
    </w:pPr>
  </w:p>
  <w:p w14:paraId="3FF82CDE" w14:textId="77777777" w:rsidR="001F41BB" w:rsidRPr="00BB4BBB" w:rsidRDefault="001F41BB" w:rsidP="001F41BB">
    <w:pPr>
      <w:jc w:val="right"/>
      <w:rPr>
        <w:rFonts w:asciiTheme="majorHAnsi" w:hAnsiTheme="majorHAnsi"/>
      </w:rPr>
    </w:pPr>
  </w:p>
  <w:p w14:paraId="2EDE2594" w14:textId="77777777" w:rsidR="001F41BB" w:rsidRPr="00BB4BBB" w:rsidRDefault="001F41BB" w:rsidP="001F41BB">
    <w:pPr>
      <w:jc w:val="right"/>
      <w:rPr>
        <w:rFonts w:asciiTheme="majorHAnsi" w:hAnsiTheme="majorHAnsi"/>
      </w:rPr>
    </w:pPr>
  </w:p>
  <w:p w14:paraId="49F7B60F" w14:textId="2E305FAB" w:rsidR="001F41BB" w:rsidRPr="001F41BB" w:rsidRDefault="001F41BB" w:rsidP="001F41BB">
    <w:pPr>
      <w:jc w:val="right"/>
      <w:rPr>
        <w:rFonts w:asciiTheme="majorHAnsi" w:hAnsiTheme="majorHAnsi"/>
      </w:rPr>
    </w:pPr>
    <w:r>
      <w:rPr>
        <w:rFonts w:asciiTheme="majorHAnsi" w:hAnsiTheme="majorHAnsi"/>
        <w:noProof/>
      </w:rPr>
      <mc:AlternateContent>
        <mc:Choice Requires="wps">
          <w:drawing>
            <wp:anchor distT="0" distB="0" distL="114300" distR="114300" simplePos="0" relativeHeight="251661313" behindDoc="0" locked="0" layoutInCell="1" allowOverlap="1" wp14:anchorId="10BDD9D7" wp14:editId="5E5AC60D">
              <wp:simplePos x="0" y="0"/>
              <wp:positionH relativeFrom="column">
                <wp:posOffset>0</wp:posOffset>
              </wp:positionH>
              <wp:positionV relativeFrom="paragraph">
                <wp:posOffset>-245717</wp:posOffset>
              </wp:positionV>
              <wp:extent cx="1067435" cy="370205"/>
              <wp:effectExtent l="0" t="0" r="0" b="0"/>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0A65CBFA" w14:textId="77777777" w:rsidR="001F41BB" w:rsidRPr="00BB4BBB" w:rsidRDefault="001F41BB" w:rsidP="001F41BB">
                          <w:pPr>
                            <w:pStyle w:val="09-Contact-Line"/>
                            <w:rPr>
                              <w:rStyle w:val="Fett"/>
                              <w:rFonts w:asciiTheme="majorHAnsi" w:hAnsiTheme="majorHAnsi"/>
                            </w:rPr>
                          </w:pPr>
                          <w:r>
                            <w:rPr>
                              <w:rStyle w:val="Fett"/>
                              <w:rFonts w:asciiTheme="majorHAnsi" w:hAnsiTheme="majorHAnsi"/>
                            </w:rPr>
                            <w:t>Your contact:</w:t>
                          </w:r>
                        </w:p>
                        <w:p w14:paraId="7E4EEFE3" w14:textId="77777777" w:rsidR="001F41BB" w:rsidRPr="00BB4BBB" w:rsidRDefault="001F41BB" w:rsidP="001F41BB">
                          <w:pPr>
                            <w:pStyle w:val="09-Contact-Line"/>
                            <w:rPr>
                              <w:rFonts w:asciiTheme="majorHAnsi" w:hAnsiTheme="majorHAnsi"/>
                            </w:rPr>
                          </w:pPr>
                          <w:r>
                            <w:rPr>
                              <w:rFonts w:asciiTheme="majorHAnsi" w:hAnsiTheme="majorHAnsi"/>
                            </w:rPr>
                            <w:t>Sören Pinkow</w:t>
                          </w:r>
                          <w:r>
                            <w:rPr>
                              <w:rFonts w:asciiTheme="majorHAnsi" w:hAnsiTheme="majorHAnsi"/>
                            </w:rPr>
                            <w:br/>
                            <w:t>+49 69 7603 8492</w:t>
                          </w:r>
                        </w:p>
                        <w:p w14:paraId="3555CEE7" w14:textId="77777777" w:rsidR="001F41BB" w:rsidRPr="00BB4BBB" w:rsidRDefault="001F41BB" w:rsidP="001F41BB">
                          <w:pPr>
                            <w:pStyle w:val="09-Contact-Line"/>
                            <w:rPr>
                              <w:rFonts w:asciiTheme="majorHAnsi" w:hAnsiTheme="majorHAnsi"/>
                            </w:rPr>
                          </w:pPr>
                        </w:p>
                        <w:p w14:paraId="37EF3C13" w14:textId="77777777" w:rsidR="001F41BB" w:rsidRPr="00BB4BBB" w:rsidRDefault="001F41BB" w:rsidP="001F41BB">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BDD9D7" id="_x0000_t202" coordsize="21600,21600" o:spt="202" path="m,l,21600r21600,l21600,xe">
              <v:stroke joinstyle="miter"/>
              <v:path gradientshapeok="t" o:connecttype="rect"/>
            </v:shapetype>
            <v:shape id="Contact" o:spid="_x0000_s1028" type="#_x0000_t202" style="position:absolute;left:0;text-align:left;margin-left:0;margin-top:-19.35pt;width:84.05pt;height:29.15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2gKOEQ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" filled="f" stroked="f" strokeweight=".5pt">
              <v:textbox inset="0,0,0,0">
                <w:txbxContent>
                  <w:p w14:paraId="0A65CBFA" w14:textId="77777777" w:rsidR="001F41BB" w:rsidRPr="00BB4BBB" w:rsidRDefault="001F41BB" w:rsidP="001F41BB">
                    <w:pPr>
                      <w:pStyle w:val="09-Contact-Line"/>
                      <w:rPr>
                        <w:rStyle w:val="Fett"/>
                        <w:rFonts w:asciiTheme="majorHAnsi" w:hAnsiTheme="majorHAnsi"/>
                      </w:rPr>
                    </w:pPr>
                    <w:r>
                      <w:rPr>
                        <w:rStyle w:val="Fett"/>
                        <w:rFonts w:asciiTheme="majorHAnsi" w:hAnsiTheme="majorHAnsi"/>
                      </w:rPr>
                      <w:t>Your contact:</w:t>
                    </w:r>
                  </w:p>
                  <w:p w14:paraId="7E4EEFE3" w14:textId="77777777" w:rsidR="001F41BB" w:rsidRPr="00BB4BBB" w:rsidRDefault="001F41BB" w:rsidP="001F41BB">
                    <w:pPr>
                      <w:pStyle w:val="09-Contact-Line"/>
                      <w:rPr>
                        <w:rFonts w:asciiTheme="majorHAnsi" w:hAnsiTheme="majorHAnsi"/>
                      </w:rPr>
                    </w:pPr>
                    <w:r>
                      <w:rPr>
                        <w:rFonts w:asciiTheme="majorHAnsi" w:hAnsiTheme="majorHAnsi"/>
                      </w:rPr>
                      <w:t>Sören Pinkow</w:t>
                    </w:r>
                    <w:r>
                      <w:rPr>
                        <w:rFonts w:asciiTheme="majorHAnsi" w:hAnsiTheme="majorHAnsi"/>
                      </w:rPr>
                      <w:br/>
                      <w:t>+49 69 7603 8492</w:t>
                    </w:r>
                  </w:p>
                  <w:p w14:paraId="3555CEE7" w14:textId="77777777" w:rsidR="001F41BB" w:rsidRPr="00BB4BBB" w:rsidRDefault="001F41BB" w:rsidP="001F41BB">
                    <w:pPr>
                      <w:pStyle w:val="09-Contact-Line"/>
                      <w:rPr>
                        <w:rFonts w:asciiTheme="majorHAnsi" w:hAnsiTheme="majorHAnsi"/>
                      </w:rPr>
                    </w:pPr>
                  </w:p>
                  <w:p w14:paraId="37EF3C13" w14:textId="77777777" w:rsidR="001F41BB" w:rsidRPr="00BB4BBB" w:rsidRDefault="001F41BB" w:rsidP="001F41BB">
                    <w:pPr>
                      <w:pStyle w:val="09-Contact-Line"/>
                    </w:pPr>
                  </w:p>
                </w:txbxContent>
              </v:textbox>
            </v:shape>
          </w:pict>
        </mc:Fallback>
      </mc:AlternateContent>
    </w:r>
    <w:r>
      <w:rPr>
        <w:rFonts w:asciiTheme="majorHAnsi" w:hAnsiTheme="majorHAnsi"/>
        <w:noProof/>
      </w:rPr>
      <mc:AlternateContent>
        <mc:Choice Requires="wps">
          <w:drawing>
            <wp:anchor distT="4294967292" distB="4294967292" distL="114300" distR="114300" simplePos="0" relativeHeight="251660289" behindDoc="0" locked="0" layoutInCell="1" allowOverlap="1" wp14:anchorId="5B6CBC5C" wp14:editId="7582F4E1">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E7BD3FC"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60289;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Pr="00BB4BBB">
      <w:rPr>
        <w:rFonts w:asciiTheme="majorHAnsi" w:hAnsiTheme="majorHAnsi"/>
      </w:rPr>
      <w:fldChar w:fldCharType="begin"/>
    </w:r>
    <w:r w:rsidRPr="00BB4BBB">
      <w:rPr>
        <w:rFonts w:asciiTheme="majorHAnsi" w:hAnsiTheme="majorHAnsi"/>
      </w:rPr>
      <w:instrText>PAGE   \* MERGEFORMAT</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r>
      <w:rPr>
        <w:rFonts w:asciiTheme="majorHAnsi" w:hAnsiTheme="majorHAnsi"/>
      </w:rPr>
      <w:t>/</w:t>
    </w:r>
    <w:r w:rsidRPr="00BB4BBB">
      <w:rPr>
        <w:rFonts w:asciiTheme="majorHAnsi" w:hAnsiTheme="majorHAnsi"/>
      </w:rPr>
      <w:fldChar w:fldCharType="begin"/>
    </w:r>
    <w:r w:rsidRPr="00BB4BBB">
      <w:rPr>
        <w:rFonts w:asciiTheme="majorHAnsi" w:hAnsiTheme="majorHAnsi"/>
      </w:rPr>
      <w:instrText xml:space="preserve"> NUMPAGES  \# "0" \* Arabic  \* MERGEFORMAT </w:instrText>
    </w:r>
    <w:r w:rsidRPr="00BB4BBB">
      <w:rPr>
        <w:rFonts w:asciiTheme="majorHAnsi" w:hAnsiTheme="majorHAnsi"/>
      </w:rPr>
      <w:fldChar w:fldCharType="separate"/>
    </w:r>
    <w:r>
      <w:rPr>
        <w:rFonts w:asciiTheme="majorHAnsi" w:hAnsiTheme="majorHAnsi"/>
      </w:rPr>
      <w:t>3</w:t>
    </w:r>
    <w:r w:rsidRPr="00BB4BBB">
      <w:rPr>
        <w:rFonts w:asciiTheme="majorHAnsi" w:hAnsiTheme="majorHAns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24D526" w14:textId="77777777" w:rsidR="00826862" w:rsidRPr="00BB4BBB" w:rsidRDefault="00826862" w:rsidP="00253BC9">
      <w:pPr>
        <w:rPr>
          <w:rFonts w:asciiTheme="majorHAnsi" w:hAnsiTheme="majorHAnsi"/>
        </w:rPr>
      </w:pPr>
      <w:r w:rsidRPr="00BB4BBB">
        <w:rPr>
          <w:rFonts w:asciiTheme="majorHAnsi" w:hAnsiTheme="majorHAnsi"/>
        </w:rPr>
        <w:separator/>
      </w:r>
    </w:p>
  </w:footnote>
  <w:footnote w:type="continuationSeparator" w:id="0">
    <w:p w14:paraId="618D7225" w14:textId="77777777" w:rsidR="00826862" w:rsidRPr="00BB4BBB" w:rsidRDefault="00826862" w:rsidP="00253BC9">
      <w:pPr>
        <w:rPr>
          <w:rFonts w:asciiTheme="majorHAnsi" w:hAnsiTheme="majorHAnsi"/>
        </w:rPr>
      </w:pPr>
      <w:r w:rsidRPr="00BB4BBB">
        <w:rPr>
          <w:rFonts w:asciiTheme="majorHAnsi" w:hAnsiTheme="majorHAnsi"/>
        </w:rPr>
        <w:continuationSeparator/>
      </w:r>
    </w:p>
  </w:footnote>
  <w:footnote w:type="continuationNotice" w:id="1">
    <w:p w14:paraId="3FE2C47B" w14:textId="77777777" w:rsidR="00826862" w:rsidRPr="00BB4BBB" w:rsidRDefault="00826862"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102FDEE8" w:rsidR="005D1F24" w:rsidRPr="00BB4BBB" w:rsidRDefault="005D1F24" w:rsidP="00E165E0">
                          <w:pPr>
                            <w:pStyle w:val="Kopfzeile"/>
                            <w:rPr>
                              <w:lang w:val="de-DE"/>
                            </w:rPr>
                          </w:pPr>
                          <w:r w:rsidRPr="00BB4BBB">
                            <w:rPr>
                              <w:lang w:val="de-DE"/>
                            </w:rPr>
                            <w:t>Press</w:t>
                          </w:r>
                          <w:r w:rsidR="002A00E1">
                            <w:rPr>
                              <w:lang w:val="de-DE"/>
                            </w:rPr>
                            <w:t xml:space="preserve">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55A3F47F" w14:textId="102FDEE8" w:rsidR="005D1F24" w:rsidRPr="00BB4BBB" w:rsidRDefault="005D1F24" w:rsidP="00E165E0">
                    <w:pPr>
                      <w:pStyle w:val="Kopfzeile"/>
                      <w:rPr>
                        <w:lang w:val="de-DE"/>
                      </w:rPr>
                    </w:pPr>
                    <w:r w:rsidRPr="00BB4BBB">
                      <w:rPr>
                        <w:lang w:val="de-DE"/>
                      </w:rPr>
                      <w:t>Press</w:t>
                    </w:r>
                    <w:r w:rsidR="002A00E1">
                      <w:rPr>
                        <w:lang w:val="de-DE"/>
                      </w:rPr>
                      <w:t xml:space="preserve"> release</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Default="005D1F24" w:rsidP="00253BC9">
    <w:pPr>
      <w:rPr>
        <w:rFonts w:asciiTheme="majorHAnsi" w:hAnsiTheme="majorHAnsi"/>
      </w:rPr>
    </w:pPr>
  </w:p>
  <w:p w14:paraId="47FE8E42" w14:textId="77777777" w:rsidR="0070421C" w:rsidRDefault="0070421C" w:rsidP="00253BC9">
    <w:pPr>
      <w:rPr>
        <w:rFonts w:asciiTheme="majorHAnsi" w:hAnsiTheme="majorHAnsi"/>
      </w:rPr>
    </w:pPr>
  </w:p>
  <w:p w14:paraId="5DEA2C3C" w14:textId="77777777" w:rsidR="00FD0040" w:rsidRDefault="00FD0040" w:rsidP="00253BC9">
    <w:pPr>
      <w:rPr>
        <w:rFonts w:asciiTheme="majorHAnsi" w:hAnsiTheme="majorHAnsi"/>
      </w:rPr>
    </w:pPr>
  </w:p>
  <w:p w14:paraId="232BC7D4" w14:textId="77777777" w:rsidR="00FD0040" w:rsidRPr="00BB4BBB" w:rsidRDefault="00FD0040"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Pinkow, Soeren">
    <w15:presenceInfo w15:providerId="AD" w15:userId="S::uidu8020@automotive-wan.com::9cb175b6-749a-498c-b7a7-79612213401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removeDateAndTime/>
  <w:embedTrueType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4D9E"/>
    <w:rsid w:val="00006C19"/>
    <w:rsid w:val="00010662"/>
    <w:rsid w:val="00010A2B"/>
    <w:rsid w:val="00010B3B"/>
    <w:rsid w:val="0001408E"/>
    <w:rsid w:val="000143AE"/>
    <w:rsid w:val="000167A1"/>
    <w:rsid w:val="00017635"/>
    <w:rsid w:val="00021358"/>
    <w:rsid w:val="000219AF"/>
    <w:rsid w:val="00022219"/>
    <w:rsid w:val="00022949"/>
    <w:rsid w:val="00025653"/>
    <w:rsid w:val="000313EE"/>
    <w:rsid w:val="00033FA8"/>
    <w:rsid w:val="0004287E"/>
    <w:rsid w:val="00044C08"/>
    <w:rsid w:val="00045F67"/>
    <w:rsid w:val="000511E4"/>
    <w:rsid w:val="00062AA4"/>
    <w:rsid w:val="0006310A"/>
    <w:rsid w:val="00067E98"/>
    <w:rsid w:val="000772D3"/>
    <w:rsid w:val="0007797C"/>
    <w:rsid w:val="0008386E"/>
    <w:rsid w:val="00095547"/>
    <w:rsid w:val="0009780C"/>
    <w:rsid w:val="000A39E1"/>
    <w:rsid w:val="000A5077"/>
    <w:rsid w:val="000A646F"/>
    <w:rsid w:val="000B242C"/>
    <w:rsid w:val="000B3C94"/>
    <w:rsid w:val="000B4106"/>
    <w:rsid w:val="000B5EC3"/>
    <w:rsid w:val="000C0227"/>
    <w:rsid w:val="000C0C39"/>
    <w:rsid w:val="000C6CB5"/>
    <w:rsid w:val="000C6FE2"/>
    <w:rsid w:val="000D72FB"/>
    <w:rsid w:val="000E5FCA"/>
    <w:rsid w:val="000E6CD0"/>
    <w:rsid w:val="000E7C15"/>
    <w:rsid w:val="000F3404"/>
    <w:rsid w:val="000F472A"/>
    <w:rsid w:val="000F7E19"/>
    <w:rsid w:val="00100D64"/>
    <w:rsid w:val="00102BB4"/>
    <w:rsid w:val="00106E85"/>
    <w:rsid w:val="0010709C"/>
    <w:rsid w:val="001108B3"/>
    <w:rsid w:val="001273AE"/>
    <w:rsid w:val="00130DED"/>
    <w:rsid w:val="00135205"/>
    <w:rsid w:val="00140024"/>
    <w:rsid w:val="00140ADD"/>
    <w:rsid w:val="001431E3"/>
    <w:rsid w:val="001448CF"/>
    <w:rsid w:val="0015035F"/>
    <w:rsid w:val="0015092B"/>
    <w:rsid w:val="001528F2"/>
    <w:rsid w:val="00157090"/>
    <w:rsid w:val="00170C7E"/>
    <w:rsid w:val="00175A9D"/>
    <w:rsid w:val="00186BAA"/>
    <w:rsid w:val="00190668"/>
    <w:rsid w:val="00192100"/>
    <w:rsid w:val="0019701F"/>
    <w:rsid w:val="001A4EE4"/>
    <w:rsid w:val="001A4F38"/>
    <w:rsid w:val="001B033A"/>
    <w:rsid w:val="001B28B1"/>
    <w:rsid w:val="001B3402"/>
    <w:rsid w:val="001B5139"/>
    <w:rsid w:val="001C4AA1"/>
    <w:rsid w:val="001C6C6E"/>
    <w:rsid w:val="001C7ABF"/>
    <w:rsid w:val="001D01BE"/>
    <w:rsid w:val="001D0BAF"/>
    <w:rsid w:val="001D2E47"/>
    <w:rsid w:val="001D4776"/>
    <w:rsid w:val="001D655F"/>
    <w:rsid w:val="001D689D"/>
    <w:rsid w:val="001D7C3B"/>
    <w:rsid w:val="001E0234"/>
    <w:rsid w:val="001E41B0"/>
    <w:rsid w:val="001E6420"/>
    <w:rsid w:val="001F058D"/>
    <w:rsid w:val="001F41BB"/>
    <w:rsid w:val="001F510D"/>
    <w:rsid w:val="001F7D85"/>
    <w:rsid w:val="002064CA"/>
    <w:rsid w:val="00207863"/>
    <w:rsid w:val="0021162B"/>
    <w:rsid w:val="00213B9A"/>
    <w:rsid w:val="002168E4"/>
    <w:rsid w:val="00222AA8"/>
    <w:rsid w:val="002243D7"/>
    <w:rsid w:val="002243E5"/>
    <w:rsid w:val="002268A2"/>
    <w:rsid w:val="00233E6D"/>
    <w:rsid w:val="00234814"/>
    <w:rsid w:val="002351EA"/>
    <w:rsid w:val="00236446"/>
    <w:rsid w:val="00237C95"/>
    <w:rsid w:val="002418E5"/>
    <w:rsid w:val="00241DFF"/>
    <w:rsid w:val="00242E17"/>
    <w:rsid w:val="00245363"/>
    <w:rsid w:val="00245DE0"/>
    <w:rsid w:val="0025357A"/>
    <w:rsid w:val="00253BC9"/>
    <w:rsid w:val="00256B14"/>
    <w:rsid w:val="0027219D"/>
    <w:rsid w:val="002722D3"/>
    <w:rsid w:val="00272C56"/>
    <w:rsid w:val="002806CB"/>
    <w:rsid w:val="00280E32"/>
    <w:rsid w:val="0028315B"/>
    <w:rsid w:val="002831C6"/>
    <w:rsid w:val="0028612F"/>
    <w:rsid w:val="00291271"/>
    <w:rsid w:val="00292A2A"/>
    <w:rsid w:val="00292C69"/>
    <w:rsid w:val="00295D87"/>
    <w:rsid w:val="0029667F"/>
    <w:rsid w:val="002A00E1"/>
    <w:rsid w:val="002A1546"/>
    <w:rsid w:val="002A44B5"/>
    <w:rsid w:val="002A4AB7"/>
    <w:rsid w:val="002A5C06"/>
    <w:rsid w:val="002B7F67"/>
    <w:rsid w:val="002C0612"/>
    <w:rsid w:val="002C1615"/>
    <w:rsid w:val="002C54D8"/>
    <w:rsid w:val="002D2384"/>
    <w:rsid w:val="002D2A89"/>
    <w:rsid w:val="002D2D38"/>
    <w:rsid w:val="002D3B49"/>
    <w:rsid w:val="002D725F"/>
    <w:rsid w:val="002D7745"/>
    <w:rsid w:val="002F184E"/>
    <w:rsid w:val="002F354B"/>
    <w:rsid w:val="002F37ED"/>
    <w:rsid w:val="0030038F"/>
    <w:rsid w:val="00305470"/>
    <w:rsid w:val="00306A56"/>
    <w:rsid w:val="00310ED6"/>
    <w:rsid w:val="00315CE5"/>
    <w:rsid w:val="00316428"/>
    <w:rsid w:val="00316D25"/>
    <w:rsid w:val="0031750E"/>
    <w:rsid w:val="00317A38"/>
    <w:rsid w:val="00324EC7"/>
    <w:rsid w:val="003261EF"/>
    <w:rsid w:val="003303C6"/>
    <w:rsid w:val="00331853"/>
    <w:rsid w:val="0033357F"/>
    <w:rsid w:val="00335C72"/>
    <w:rsid w:val="00340076"/>
    <w:rsid w:val="00340E7A"/>
    <w:rsid w:val="00343621"/>
    <w:rsid w:val="003511E1"/>
    <w:rsid w:val="003528D8"/>
    <w:rsid w:val="00360479"/>
    <w:rsid w:val="00362486"/>
    <w:rsid w:val="00365DAF"/>
    <w:rsid w:val="00366E39"/>
    <w:rsid w:val="00367CB8"/>
    <w:rsid w:val="0038078E"/>
    <w:rsid w:val="00384D7E"/>
    <w:rsid w:val="00391614"/>
    <w:rsid w:val="00391E7A"/>
    <w:rsid w:val="003960CB"/>
    <w:rsid w:val="003A0C3A"/>
    <w:rsid w:val="003A3B2C"/>
    <w:rsid w:val="003A62CF"/>
    <w:rsid w:val="003B02BB"/>
    <w:rsid w:val="003C32EC"/>
    <w:rsid w:val="003D164C"/>
    <w:rsid w:val="003D46D8"/>
    <w:rsid w:val="003E1656"/>
    <w:rsid w:val="003E537F"/>
    <w:rsid w:val="003E567E"/>
    <w:rsid w:val="003E73C7"/>
    <w:rsid w:val="003F4E90"/>
    <w:rsid w:val="003F55AD"/>
    <w:rsid w:val="003F60E7"/>
    <w:rsid w:val="003F7962"/>
    <w:rsid w:val="00401F19"/>
    <w:rsid w:val="00405738"/>
    <w:rsid w:val="00415AFD"/>
    <w:rsid w:val="004164A7"/>
    <w:rsid w:val="00420D1D"/>
    <w:rsid w:val="004242E3"/>
    <w:rsid w:val="00426E83"/>
    <w:rsid w:val="004341F0"/>
    <w:rsid w:val="0043614D"/>
    <w:rsid w:val="004427CE"/>
    <w:rsid w:val="00443D61"/>
    <w:rsid w:val="00446BE8"/>
    <w:rsid w:val="00457E88"/>
    <w:rsid w:val="00464524"/>
    <w:rsid w:val="0046516D"/>
    <w:rsid w:val="0047006B"/>
    <w:rsid w:val="004703F7"/>
    <w:rsid w:val="00475D3E"/>
    <w:rsid w:val="00476924"/>
    <w:rsid w:val="00476EC5"/>
    <w:rsid w:val="00477C1B"/>
    <w:rsid w:val="004818A7"/>
    <w:rsid w:val="0048254C"/>
    <w:rsid w:val="00485E19"/>
    <w:rsid w:val="00486BF9"/>
    <w:rsid w:val="0049138F"/>
    <w:rsid w:val="0049432B"/>
    <w:rsid w:val="00495D7F"/>
    <w:rsid w:val="004A0E55"/>
    <w:rsid w:val="004A1842"/>
    <w:rsid w:val="004A21E6"/>
    <w:rsid w:val="004A245F"/>
    <w:rsid w:val="004B15B1"/>
    <w:rsid w:val="004B1BD9"/>
    <w:rsid w:val="004B40F7"/>
    <w:rsid w:val="004B4D80"/>
    <w:rsid w:val="004B4FD7"/>
    <w:rsid w:val="004B6929"/>
    <w:rsid w:val="004C4ACC"/>
    <w:rsid w:val="004C6C5D"/>
    <w:rsid w:val="004C7897"/>
    <w:rsid w:val="004C7AFE"/>
    <w:rsid w:val="004D41F1"/>
    <w:rsid w:val="004D48E1"/>
    <w:rsid w:val="004D7555"/>
    <w:rsid w:val="004E068C"/>
    <w:rsid w:val="004E11E0"/>
    <w:rsid w:val="004E2DDD"/>
    <w:rsid w:val="004E37F7"/>
    <w:rsid w:val="004E58F4"/>
    <w:rsid w:val="004F5C88"/>
    <w:rsid w:val="004F6ADC"/>
    <w:rsid w:val="004F7F4C"/>
    <w:rsid w:val="005006DF"/>
    <w:rsid w:val="005027B5"/>
    <w:rsid w:val="00504A65"/>
    <w:rsid w:val="00511929"/>
    <w:rsid w:val="0051292B"/>
    <w:rsid w:val="00514C68"/>
    <w:rsid w:val="005355F0"/>
    <w:rsid w:val="00542492"/>
    <w:rsid w:val="00543679"/>
    <w:rsid w:val="00544748"/>
    <w:rsid w:val="005522CD"/>
    <w:rsid w:val="00553E1E"/>
    <w:rsid w:val="00556147"/>
    <w:rsid w:val="005615BA"/>
    <w:rsid w:val="00562D72"/>
    <w:rsid w:val="0056757C"/>
    <w:rsid w:val="00567E74"/>
    <w:rsid w:val="0057471B"/>
    <w:rsid w:val="00575716"/>
    <w:rsid w:val="0058394E"/>
    <w:rsid w:val="00583A84"/>
    <w:rsid w:val="00587D8D"/>
    <w:rsid w:val="0059591F"/>
    <w:rsid w:val="005A1DE7"/>
    <w:rsid w:val="005A2933"/>
    <w:rsid w:val="005A5D8F"/>
    <w:rsid w:val="005A7CC3"/>
    <w:rsid w:val="005C2180"/>
    <w:rsid w:val="005C2521"/>
    <w:rsid w:val="005C5FB6"/>
    <w:rsid w:val="005C788B"/>
    <w:rsid w:val="005D0188"/>
    <w:rsid w:val="005D1F24"/>
    <w:rsid w:val="005D3D04"/>
    <w:rsid w:val="005E41FC"/>
    <w:rsid w:val="005E773C"/>
    <w:rsid w:val="005E7F23"/>
    <w:rsid w:val="005F042A"/>
    <w:rsid w:val="005F0F86"/>
    <w:rsid w:val="005F10CC"/>
    <w:rsid w:val="005F3103"/>
    <w:rsid w:val="005F4608"/>
    <w:rsid w:val="006001F3"/>
    <w:rsid w:val="00601A23"/>
    <w:rsid w:val="006033B1"/>
    <w:rsid w:val="00603E3C"/>
    <w:rsid w:val="006047D2"/>
    <w:rsid w:val="006065D0"/>
    <w:rsid w:val="0062637D"/>
    <w:rsid w:val="00632565"/>
    <w:rsid w:val="006327B0"/>
    <w:rsid w:val="00633747"/>
    <w:rsid w:val="006464D2"/>
    <w:rsid w:val="006469AC"/>
    <w:rsid w:val="0064771C"/>
    <w:rsid w:val="0065527C"/>
    <w:rsid w:val="00662ADC"/>
    <w:rsid w:val="00684270"/>
    <w:rsid w:val="00690AEB"/>
    <w:rsid w:val="006939B7"/>
    <w:rsid w:val="006A2071"/>
    <w:rsid w:val="006A3D32"/>
    <w:rsid w:val="006B45C5"/>
    <w:rsid w:val="006B4E39"/>
    <w:rsid w:val="006B5ED1"/>
    <w:rsid w:val="006C37D9"/>
    <w:rsid w:val="006D05EA"/>
    <w:rsid w:val="006E04C2"/>
    <w:rsid w:val="006E4CD7"/>
    <w:rsid w:val="00700B62"/>
    <w:rsid w:val="0070421C"/>
    <w:rsid w:val="00706674"/>
    <w:rsid w:val="00707B6A"/>
    <w:rsid w:val="00710E71"/>
    <w:rsid w:val="00715537"/>
    <w:rsid w:val="0071626D"/>
    <w:rsid w:val="00723235"/>
    <w:rsid w:val="00724E00"/>
    <w:rsid w:val="0072614D"/>
    <w:rsid w:val="00734AC2"/>
    <w:rsid w:val="00736F32"/>
    <w:rsid w:val="00737FD1"/>
    <w:rsid w:val="007401B4"/>
    <w:rsid w:val="00741021"/>
    <w:rsid w:val="00743479"/>
    <w:rsid w:val="00743C34"/>
    <w:rsid w:val="007442D3"/>
    <w:rsid w:val="00745DD6"/>
    <w:rsid w:val="00745F58"/>
    <w:rsid w:val="007463F1"/>
    <w:rsid w:val="00752313"/>
    <w:rsid w:val="00752F2D"/>
    <w:rsid w:val="007538B6"/>
    <w:rsid w:val="00753DE6"/>
    <w:rsid w:val="007540EE"/>
    <w:rsid w:val="007600F5"/>
    <w:rsid w:val="00761CE4"/>
    <w:rsid w:val="00772728"/>
    <w:rsid w:val="0077466D"/>
    <w:rsid w:val="00781DF7"/>
    <w:rsid w:val="0078561B"/>
    <w:rsid w:val="007860C7"/>
    <w:rsid w:val="00793F12"/>
    <w:rsid w:val="00795C8B"/>
    <w:rsid w:val="00796303"/>
    <w:rsid w:val="00796CCB"/>
    <w:rsid w:val="007A0673"/>
    <w:rsid w:val="007A1513"/>
    <w:rsid w:val="007B5E78"/>
    <w:rsid w:val="007B6501"/>
    <w:rsid w:val="007C01C2"/>
    <w:rsid w:val="007C1D5E"/>
    <w:rsid w:val="007C3044"/>
    <w:rsid w:val="007C4E7F"/>
    <w:rsid w:val="007C73BF"/>
    <w:rsid w:val="007D1510"/>
    <w:rsid w:val="007E1E70"/>
    <w:rsid w:val="00800202"/>
    <w:rsid w:val="00801292"/>
    <w:rsid w:val="00805B39"/>
    <w:rsid w:val="00807989"/>
    <w:rsid w:val="00813E6E"/>
    <w:rsid w:val="00814C00"/>
    <w:rsid w:val="00815417"/>
    <w:rsid w:val="008251AF"/>
    <w:rsid w:val="00826862"/>
    <w:rsid w:val="00830BA5"/>
    <w:rsid w:val="00840836"/>
    <w:rsid w:val="008415AD"/>
    <w:rsid w:val="00846356"/>
    <w:rsid w:val="00847DCB"/>
    <w:rsid w:val="008532DD"/>
    <w:rsid w:val="00853EB2"/>
    <w:rsid w:val="00854FB2"/>
    <w:rsid w:val="0085630A"/>
    <w:rsid w:val="00856B87"/>
    <w:rsid w:val="00870BA4"/>
    <w:rsid w:val="0087175B"/>
    <w:rsid w:val="00874312"/>
    <w:rsid w:val="00874EF9"/>
    <w:rsid w:val="00882EB3"/>
    <w:rsid w:val="00883FD2"/>
    <w:rsid w:val="00884491"/>
    <w:rsid w:val="00893A05"/>
    <w:rsid w:val="00895527"/>
    <w:rsid w:val="008A1D58"/>
    <w:rsid w:val="008A73F1"/>
    <w:rsid w:val="008B0ED1"/>
    <w:rsid w:val="008B1B49"/>
    <w:rsid w:val="008C0EC8"/>
    <w:rsid w:val="008C140C"/>
    <w:rsid w:val="008C182F"/>
    <w:rsid w:val="008C1ADB"/>
    <w:rsid w:val="008C223C"/>
    <w:rsid w:val="008C587C"/>
    <w:rsid w:val="008C7C41"/>
    <w:rsid w:val="008D0722"/>
    <w:rsid w:val="008D25BC"/>
    <w:rsid w:val="008D6E01"/>
    <w:rsid w:val="008E258B"/>
    <w:rsid w:val="008E5A86"/>
    <w:rsid w:val="008E5C7F"/>
    <w:rsid w:val="008E6CAB"/>
    <w:rsid w:val="008F6017"/>
    <w:rsid w:val="00900D9B"/>
    <w:rsid w:val="009029B4"/>
    <w:rsid w:val="00903D0C"/>
    <w:rsid w:val="00913025"/>
    <w:rsid w:val="00926248"/>
    <w:rsid w:val="00926E02"/>
    <w:rsid w:val="00927719"/>
    <w:rsid w:val="00927E42"/>
    <w:rsid w:val="00932C49"/>
    <w:rsid w:val="00934A87"/>
    <w:rsid w:val="00940E3C"/>
    <w:rsid w:val="00944FC3"/>
    <w:rsid w:val="00946A21"/>
    <w:rsid w:val="0096426A"/>
    <w:rsid w:val="00965107"/>
    <w:rsid w:val="00965916"/>
    <w:rsid w:val="009660C0"/>
    <w:rsid w:val="009667C1"/>
    <w:rsid w:val="009671D3"/>
    <w:rsid w:val="009709C2"/>
    <w:rsid w:val="00970EBF"/>
    <w:rsid w:val="009726E7"/>
    <w:rsid w:val="0097351A"/>
    <w:rsid w:val="009852C7"/>
    <w:rsid w:val="00992BEE"/>
    <w:rsid w:val="00992F18"/>
    <w:rsid w:val="0099603A"/>
    <w:rsid w:val="009A0347"/>
    <w:rsid w:val="009A05D4"/>
    <w:rsid w:val="009A0902"/>
    <w:rsid w:val="009B28B1"/>
    <w:rsid w:val="009B5BA3"/>
    <w:rsid w:val="009C06E9"/>
    <w:rsid w:val="009C134D"/>
    <w:rsid w:val="009C3162"/>
    <w:rsid w:val="009C3DAD"/>
    <w:rsid w:val="009C40BB"/>
    <w:rsid w:val="009C5717"/>
    <w:rsid w:val="009C7CEF"/>
    <w:rsid w:val="009D27B0"/>
    <w:rsid w:val="009D7A11"/>
    <w:rsid w:val="009E6275"/>
    <w:rsid w:val="009E68CE"/>
    <w:rsid w:val="00A01145"/>
    <w:rsid w:val="00A018B3"/>
    <w:rsid w:val="00A1260B"/>
    <w:rsid w:val="00A13335"/>
    <w:rsid w:val="00A15B5D"/>
    <w:rsid w:val="00A17123"/>
    <w:rsid w:val="00A21F60"/>
    <w:rsid w:val="00A26DA9"/>
    <w:rsid w:val="00A311B4"/>
    <w:rsid w:val="00A32D6A"/>
    <w:rsid w:val="00A46B35"/>
    <w:rsid w:val="00A52F32"/>
    <w:rsid w:val="00A53016"/>
    <w:rsid w:val="00A534F5"/>
    <w:rsid w:val="00A6292B"/>
    <w:rsid w:val="00A66A0D"/>
    <w:rsid w:val="00A70DC5"/>
    <w:rsid w:val="00A76384"/>
    <w:rsid w:val="00A77374"/>
    <w:rsid w:val="00A80EAA"/>
    <w:rsid w:val="00A90849"/>
    <w:rsid w:val="00A92CBA"/>
    <w:rsid w:val="00A93F82"/>
    <w:rsid w:val="00A9591F"/>
    <w:rsid w:val="00A978EB"/>
    <w:rsid w:val="00AA3700"/>
    <w:rsid w:val="00AA3C97"/>
    <w:rsid w:val="00AB10FA"/>
    <w:rsid w:val="00AB3BB1"/>
    <w:rsid w:val="00AD0A72"/>
    <w:rsid w:val="00AD2362"/>
    <w:rsid w:val="00AD63BF"/>
    <w:rsid w:val="00AD6834"/>
    <w:rsid w:val="00AD7601"/>
    <w:rsid w:val="00AE2B1C"/>
    <w:rsid w:val="00AE547C"/>
    <w:rsid w:val="00AF0439"/>
    <w:rsid w:val="00AF1228"/>
    <w:rsid w:val="00AF236A"/>
    <w:rsid w:val="00B003A6"/>
    <w:rsid w:val="00B07BD0"/>
    <w:rsid w:val="00B07DE7"/>
    <w:rsid w:val="00B136E1"/>
    <w:rsid w:val="00B149C9"/>
    <w:rsid w:val="00B1546D"/>
    <w:rsid w:val="00B2200F"/>
    <w:rsid w:val="00B241FE"/>
    <w:rsid w:val="00B3272B"/>
    <w:rsid w:val="00B37BB2"/>
    <w:rsid w:val="00B41F49"/>
    <w:rsid w:val="00B41F9D"/>
    <w:rsid w:val="00B4516E"/>
    <w:rsid w:val="00B50164"/>
    <w:rsid w:val="00B52A01"/>
    <w:rsid w:val="00B53D16"/>
    <w:rsid w:val="00B54BA4"/>
    <w:rsid w:val="00B55CEA"/>
    <w:rsid w:val="00B57BBA"/>
    <w:rsid w:val="00B60CBD"/>
    <w:rsid w:val="00B6104F"/>
    <w:rsid w:val="00B63214"/>
    <w:rsid w:val="00B63BB5"/>
    <w:rsid w:val="00B66B05"/>
    <w:rsid w:val="00B7310F"/>
    <w:rsid w:val="00B77702"/>
    <w:rsid w:val="00B82F00"/>
    <w:rsid w:val="00B873FE"/>
    <w:rsid w:val="00B91FCD"/>
    <w:rsid w:val="00BA0862"/>
    <w:rsid w:val="00BA1178"/>
    <w:rsid w:val="00BA2EF5"/>
    <w:rsid w:val="00BA31F5"/>
    <w:rsid w:val="00BA3209"/>
    <w:rsid w:val="00BA3753"/>
    <w:rsid w:val="00BB0349"/>
    <w:rsid w:val="00BB164B"/>
    <w:rsid w:val="00BB39B1"/>
    <w:rsid w:val="00BB4BBB"/>
    <w:rsid w:val="00BB5C24"/>
    <w:rsid w:val="00BB6752"/>
    <w:rsid w:val="00BB75CD"/>
    <w:rsid w:val="00BB7BA6"/>
    <w:rsid w:val="00BC0CE4"/>
    <w:rsid w:val="00BC1425"/>
    <w:rsid w:val="00BC36F9"/>
    <w:rsid w:val="00BC6523"/>
    <w:rsid w:val="00BC66FA"/>
    <w:rsid w:val="00BD0491"/>
    <w:rsid w:val="00BD76BF"/>
    <w:rsid w:val="00BE719C"/>
    <w:rsid w:val="00BF23E7"/>
    <w:rsid w:val="00C0007E"/>
    <w:rsid w:val="00C01F47"/>
    <w:rsid w:val="00C0346E"/>
    <w:rsid w:val="00C03865"/>
    <w:rsid w:val="00C16E8E"/>
    <w:rsid w:val="00C20AB9"/>
    <w:rsid w:val="00C24858"/>
    <w:rsid w:val="00C25E9F"/>
    <w:rsid w:val="00C26DB3"/>
    <w:rsid w:val="00C3023E"/>
    <w:rsid w:val="00C35CD3"/>
    <w:rsid w:val="00C411B3"/>
    <w:rsid w:val="00C500A6"/>
    <w:rsid w:val="00C51D14"/>
    <w:rsid w:val="00C6116C"/>
    <w:rsid w:val="00C648FF"/>
    <w:rsid w:val="00C66E0B"/>
    <w:rsid w:val="00C67E21"/>
    <w:rsid w:val="00C706A1"/>
    <w:rsid w:val="00C71D82"/>
    <w:rsid w:val="00C75F16"/>
    <w:rsid w:val="00C81E45"/>
    <w:rsid w:val="00C8524B"/>
    <w:rsid w:val="00C90007"/>
    <w:rsid w:val="00C93959"/>
    <w:rsid w:val="00C93D6B"/>
    <w:rsid w:val="00CA2E04"/>
    <w:rsid w:val="00CB0673"/>
    <w:rsid w:val="00CB2A18"/>
    <w:rsid w:val="00CB34C4"/>
    <w:rsid w:val="00CC0350"/>
    <w:rsid w:val="00CC26B3"/>
    <w:rsid w:val="00CC2CE6"/>
    <w:rsid w:val="00CC2F13"/>
    <w:rsid w:val="00CC598F"/>
    <w:rsid w:val="00CC5F1E"/>
    <w:rsid w:val="00CC65DE"/>
    <w:rsid w:val="00CC690D"/>
    <w:rsid w:val="00CD1462"/>
    <w:rsid w:val="00CD7AEA"/>
    <w:rsid w:val="00CE1018"/>
    <w:rsid w:val="00CE2C93"/>
    <w:rsid w:val="00CE360D"/>
    <w:rsid w:val="00CE661A"/>
    <w:rsid w:val="00CE6CF7"/>
    <w:rsid w:val="00CF23A8"/>
    <w:rsid w:val="00D05E58"/>
    <w:rsid w:val="00D07B90"/>
    <w:rsid w:val="00D11036"/>
    <w:rsid w:val="00D177A7"/>
    <w:rsid w:val="00D20252"/>
    <w:rsid w:val="00D25BAA"/>
    <w:rsid w:val="00D30BA6"/>
    <w:rsid w:val="00D4005F"/>
    <w:rsid w:val="00D44278"/>
    <w:rsid w:val="00D51BA6"/>
    <w:rsid w:val="00D540B0"/>
    <w:rsid w:val="00D543F0"/>
    <w:rsid w:val="00D62959"/>
    <w:rsid w:val="00D62F74"/>
    <w:rsid w:val="00D67883"/>
    <w:rsid w:val="00D73235"/>
    <w:rsid w:val="00D81074"/>
    <w:rsid w:val="00D84CE9"/>
    <w:rsid w:val="00D86295"/>
    <w:rsid w:val="00D91693"/>
    <w:rsid w:val="00D93D81"/>
    <w:rsid w:val="00D952D5"/>
    <w:rsid w:val="00D966F1"/>
    <w:rsid w:val="00DA135E"/>
    <w:rsid w:val="00DA1485"/>
    <w:rsid w:val="00DA1992"/>
    <w:rsid w:val="00DA5AE4"/>
    <w:rsid w:val="00DB1F53"/>
    <w:rsid w:val="00DB6C64"/>
    <w:rsid w:val="00DD589B"/>
    <w:rsid w:val="00DD6571"/>
    <w:rsid w:val="00DE1C52"/>
    <w:rsid w:val="00DE3B2E"/>
    <w:rsid w:val="00DE4508"/>
    <w:rsid w:val="00DE69F3"/>
    <w:rsid w:val="00DF05D2"/>
    <w:rsid w:val="00DF1340"/>
    <w:rsid w:val="00DF2D05"/>
    <w:rsid w:val="00DF775E"/>
    <w:rsid w:val="00E00E9A"/>
    <w:rsid w:val="00E00F85"/>
    <w:rsid w:val="00E01D6B"/>
    <w:rsid w:val="00E07AD3"/>
    <w:rsid w:val="00E12762"/>
    <w:rsid w:val="00E13769"/>
    <w:rsid w:val="00E165E0"/>
    <w:rsid w:val="00E17B71"/>
    <w:rsid w:val="00E245F4"/>
    <w:rsid w:val="00E27D31"/>
    <w:rsid w:val="00E310B0"/>
    <w:rsid w:val="00E37F77"/>
    <w:rsid w:val="00E40548"/>
    <w:rsid w:val="00E420CA"/>
    <w:rsid w:val="00E51EBA"/>
    <w:rsid w:val="00E53F44"/>
    <w:rsid w:val="00E6398D"/>
    <w:rsid w:val="00E66380"/>
    <w:rsid w:val="00E71891"/>
    <w:rsid w:val="00E72F8A"/>
    <w:rsid w:val="00E824BA"/>
    <w:rsid w:val="00E843A9"/>
    <w:rsid w:val="00E8781F"/>
    <w:rsid w:val="00E95307"/>
    <w:rsid w:val="00EA0734"/>
    <w:rsid w:val="00EA542D"/>
    <w:rsid w:val="00EA7F8F"/>
    <w:rsid w:val="00EB244F"/>
    <w:rsid w:val="00EB2C7C"/>
    <w:rsid w:val="00EB33AF"/>
    <w:rsid w:val="00EB712C"/>
    <w:rsid w:val="00EB7B56"/>
    <w:rsid w:val="00EC08B2"/>
    <w:rsid w:val="00EC0D78"/>
    <w:rsid w:val="00EC1697"/>
    <w:rsid w:val="00ED1256"/>
    <w:rsid w:val="00ED45C4"/>
    <w:rsid w:val="00EE0262"/>
    <w:rsid w:val="00EE050E"/>
    <w:rsid w:val="00EE29FD"/>
    <w:rsid w:val="00EE6A90"/>
    <w:rsid w:val="00EF504B"/>
    <w:rsid w:val="00EF7678"/>
    <w:rsid w:val="00F02EA9"/>
    <w:rsid w:val="00F03770"/>
    <w:rsid w:val="00F12C02"/>
    <w:rsid w:val="00F250F6"/>
    <w:rsid w:val="00F25189"/>
    <w:rsid w:val="00F27A2E"/>
    <w:rsid w:val="00F27BE7"/>
    <w:rsid w:val="00F335D2"/>
    <w:rsid w:val="00F34263"/>
    <w:rsid w:val="00F40487"/>
    <w:rsid w:val="00F4357A"/>
    <w:rsid w:val="00F46BDB"/>
    <w:rsid w:val="00F511C5"/>
    <w:rsid w:val="00F53C87"/>
    <w:rsid w:val="00F55E70"/>
    <w:rsid w:val="00F62B9A"/>
    <w:rsid w:val="00F62E93"/>
    <w:rsid w:val="00F63122"/>
    <w:rsid w:val="00F65106"/>
    <w:rsid w:val="00F67616"/>
    <w:rsid w:val="00F71577"/>
    <w:rsid w:val="00F723BB"/>
    <w:rsid w:val="00F77A11"/>
    <w:rsid w:val="00F81FD9"/>
    <w:rsid w:val="00F855F7"/>
    <w:rsid w:val="00F8794B"/>
    <w:rsid w:val="00F91724"/>
    <w:rsid w:val="00F92BB2"/>
    <w:rsid w:val="00FA3EC1"/>
    <w:rsid w:val="00FA43D0"/>
    <w:rsid w:val="00FB4837"/>
    <w:rsid w:val="00FB5B6A"/>
    <w:rsid w:val="00FC053A"/>
    <w:rsid w:val="00FC3991"/>
    <w:rsid w:val="00FC5F81"/>
    <w:rsid w:val="00FD0040"/>
    <w:rsid w:val="00FD1487"/>
    <w:rsid w:val="00FD2F51"/>
    <w:rsid w:val="00FD360A"/>
    <w:rsid w:val="00FE16D1"/>
    <w:rsid w:val="00FF1D12"/>
    <w:rsid w:val="00FF4108"/>
    <w:rsid w:val="0D1CF8BA"/>
    <w:rsid w:val="0E5C65DB"/>
    <w:rsid w:val="0F4E5BBF"/>
    <w:rsid w:val="1415A05E"/>
    <w:rsid w:val="1A124E3F"/>
    <w:rsid w:val="27671EF3"/>
    <w:rsid w:val="3CEA97FA"/>
    <w:rsid w:val="42CF79C9"/>
    <w:rsid w:val="5428375F"/>
    <w:rsid w:val="57E89273"/>
    <w:rsid w:val="5BE6B2C4"/>
    <w:rsid w:val="6FE02E0A"/>
    <w:rsid w:val="719F2F3A"/>
    <w:rsid w:val="7D20F031"/>
    <w:rsid w:val="7DC532F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F0092CD3-0EB5-4CE9-B1F9-7EF9A3F799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CB34C4"/>
    <w:pPr>
      <w:spacing w:after="0" w:line="240" w:lineRule="auto"/>
    </w:pPr>
    <w:rPr>
      <w:sz w:val="18"/>
      <w:szCs w:val="18"/>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theme" Target="theme/theme1.xml"/><Relationship Id="rId2" Type="http://schemas.openxmlformats.org/officeDocument/2006/relationships/customXml" Target="../customXml/item2.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linkedin.com/company/aumovio"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605A086FF102D84EA131BD6CF3CD413A" ma:contentTypeVersion="18" ma:contentTypeDescription="Ein neues Dokument erstellen." ma:contentTypeScope="" ma:versionID="74bc1b38de974bd621f64a2a5ff6bd6c">
  <xsd:schema xmlns:xsd="http://www.w3.org/2001/XMLSchema" xmlns:xs="http://www.w3.org/2001/XMLSchema" xmlns:p="http://schemas.microsoft.com/office/2006/metadata/properties" xmlns:ns2="1fb53e45-6ac3-490e-8e56-83e3a08598ef" xmlns:ns3="7b418264-50ad-4d0d-b1d5-176fa06cf5be" targetNamespace="http://schemas.microsoft.com/office/2006/metadata/properties" ma:root="true" ma:fieldsID="814ef83f8281e38c0334116903dfd420" ns2:_="" ns3:_="">
    <xsd:import namespace="1fb53e45-6ac3-490e-8e56-83e3a08598ef"/>
    <xsd:import namespace="7b418264-50ad-4d0d-b1d5-176fa06cf5b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b53e45-6ac3-490e-8e56-83e3a0859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418264-50ad-4d0d-b1d5-176fa06cf5be" elementFormDefault="qualified">
    <xsd:import namespace="http://schemas.microsoft.com/office/2006/documentManagement/types"/>
    <xsd:import namespace="http://schemas.microsoft.com/office/infopath/2007/PartnerControls"/>
    <xsd:element name="SharedWithUsers" ma:index="1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bbb1f8ce-9a7f-417e-b543-e36f3f97a1e9}" ma:internalName="TaxCatchAll" ma:showField="CatchAllData" ma:web="7b418264-50ad-4d0d-b1d5-176fa06cf5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fb53e45-6ac3-490e-8e56-83e3a08598ef">
      <Terms xmlns="http://schemas.microsoft.com/office/infopath/2007/PartnerControls"/>
    </lcf76f155ced4ddcb4097134ff3c332f>
    <TaxCatchAll xmlns="7b418264-50ad-4d0d-b1d5-176fa06cf5be" xsi:nil="true"/>
  </documentManagement>
</p:properties>
</file>

<file path=customXml/itemProps1.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0AFF1E5D-9F81-4138-AC6E-A1D836822716}"/>
</file>

<file path=customXml/itemProps4.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958</Words>
  <Characters>6036</Characters>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Printed>2025-12-10T09:35:00Z</cp:lastPrinted>
  <dcterms:created xsi:type="dcterms:W3CDTF">2025-07-02T23:52:00Z</dcterms:created>
  <dcterms:modified xsi:type="dcterms:W3CDTF">2025-12-10T09:36:00Z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0x010100605A086FF102D84EA131BD6CF3CD413A</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